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</w:t>
      </w:r>
      <w:proofErr w:type="spellStart"/>
      <w:r w:rsidR="001F082D">
        <w:rPr>
          <w:b/>
        </w:rPr>
        <w:t>Fulber</w:t>
      </w:r>
      <w:proofErr w:type="spellEnd"/>
      <w:r w:rsidR="001F082D">
        <w:rPr>
          <w:b/>
        </w:rPr>
        <w:t xml:space="preserve"> </w:t>
      </w:r>
    </w:p>
    <w:p w14:paraId="71352CC6" w14:textId="535FBAD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72AA382C" w14:textId="77777777" w:rsidR="007C70A6" w:rsidRDefault="007C70A6"/>
    <w:p w14:paraId="68B2C9B0" w14:textId="6B201152" w:rsidR="00321D56" w:rsidRDefault="0085021E" w:rsidP="00321D56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2206E7">
        <w:rPr>
          <w:b/>
          <w:bCs w:val="0"/>
        </w:rPr>
        <w:t>168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6E1B2D92" w14:textId="2C426D5E" w:rsidR="0004255F" w:rsidRDefault="008575F2" w:rsidP="008E29A8">
      <w:pPr>
        <w:spacing w:line="360" w:lineRule="auto"/>
        <w:ind w:firstLine="1701"/>
        <w:jc w:val="both"/>
      </w:pPr>
      <w:r>
        <w:t>A</w:t>
      </w:r>
      <w:r w:rsidR="002206E7" w:rsidRPr="002206E7">
        <w:t xml:space="preserve"> realização da pintura dos postes de sinalização no trevo localizado em Novo Paraná.</w:t>
      </w:r>
      <w:r>
        <w:t xml:space="preserve"> 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2B2698F0" w14:textId="2A83A8CC" w:rsidR="00321D56" w:rsidRDefault="00321D56" w:rsidP="00321D56">
      <w:pPr>
        <w:spacing w:line="360" w:lineRule="auto"/>
        <w:ind w:firstLine="1701"/>
        <w:jc w:val="both"/>
      </w:pPr>
      <w:r w:rsidRPr="00321D56">
        <w:t xml:space="preserve">A apresentação desta indicação se faz necessária, tendo em vista </w:t>
      </w:r>
      <w:r w:rsidR="002206E7" w:rsidRPr="00321D56">
        <w:t xml:space="preserve">que </w:t>
      </w:r>
      <w:r w:rsidR="002206E7" w:rsidRPr="002206E7">
        <w:t>atualmente</w:t>
      </w:r>
      <w:r w:rsidR="002206E7" w:rsidRPr="002206E7">
        <w:t>, o trevo não possui iluminação adequada, o que aliado à ausência de sinalização visível, aumenta significativamente o risco de acidentes de trânsito no local. A pintura dos postes de sinalização contribuirá para a melhoria da visibilidade, promovendo maior segurança para motoristas, ciclistas e pedestres, prevenindo acidentes e fortalecendo a circulação segura de todos que transitam pelo trevo. A medida é simples, porém eficaz, podendo reduzir consideravelmente situações de perigo e valorizar a infraestrutura viária da região.</w:t>
      </w:r>
    </w:p>
    <w:p w14:paraId="6738CACC" w14:textId="77777777" w:rsidR="00321D56" w:rsidRDefault="00321D56" w:rsidP="00321D56">
      <w:pPr>
        <w:spacing w:line="360" w:lineRule="auto"/>
        <w:ind w:firstLine="1701"/>
        <w:jc w:val="both"/>
      </w:pPr>
    </w:p>
    <w:p w14:paraId="5BAF639E" w14:textId="253934DF" w:rsidR="005F2849" w:rsidRDefault="0004255F" w:rsidP="002206E7">
      <w:pPr>
        <w:spacing w:line="360" w:lineRule="auto"/>
        <w:jc w:val="center"/>
      </w:pPr>
      <w:r w:rsidRPr="00CE6C88">
        <w:t xml:space="preserve">Sala das Sessões, </w:t>
      </w:r>
      <w:r w:rsidR="00ED41CA">
        <w:t>2</w:t>
      </w:r>
      <w:r w:rsidR="002206E7">
        <w:t>5</w:t>
      </w:r>
      <w:r w:rsidR="00152C17">
        <w:t xml:space="preserve"> de </w:t>
      </w:r>
      <w:r w:rsidR="002206E7">
        <w:t>agosto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1B88E9D4" w14:textId="77777777" w:rsidR="00321D56" w:rsidRDefault="00321D56" w:rsidP="005F2849">
      <w:pPr>
        <w:spacing w:after="0" w:line="240" w:lineRule="auto"/>
        <w:jc w:val="center"/>
        <w:rPr>
          <w:b/>
          <w:bCs w:val="0"/>
        </w:rPr>
      </w:pPr>
    </w:p>
    <w:p w14:paraId="21EB0AC9" w14:textId="77777777" w:rsidR="00321D56" w:rsidRDefault="00321D56" w:rsidP="005F2849">
      <w:pPr>
        <w:spacing w:after="0" w:line="240" w:lineRule="auto"/>
        <w:jc w:val="center"/>
        <w:rPr>
          <w:b/>
          <w:bCs w:val="0"/>
        </w:rPr>
      </w:pPr>
    </w:p>
    <w:p w14:paraId="770B4CA9" w14:textId="77777777" w:rsidR="00321D56" w:rsidRDefault="00321D5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4BDF1FD8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</w:t>
      </w:r>
      <w:r w:rsidR="00ED41CA">
        <w:rPr>
          <w:b/>
          <w:bCs w:val="0"/>
        </w:rPr>
        <w:t>ULIANA AREND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F6CE6"/>
    <w:rsid w:val="00121881"/>
    <w:rsid w:val="00143208"/>
    <w:rsid w:val="00152C17"/>
    <w:rsid w:val="00174B7A"/>
    <w:rsid w:val="001A5F06"/>
    <w:rsid w:val="001E0E4F"/>
    <w:rsid w:val="001F082D"/>
    <w:rsid w:val="002206E7"/>
    <w:rsid w:val="00225E6D"/>
    <w:rsid w:val="0023411D"/>
    <w:rsid w:val="00234825"/>
    <w:rsid w:val="0026303E"/>
    <w:rsid w:val="00277E15"/>
    <w:rsid w:val="002E5A61"/>
    <w:rsid w:val="0031346C"/>
    <w:rsid w:val="0032188B"/>
    <w:rsid w:val="00321D56"/>
    <w:rsid w:val="00344D6B"/>
    <w:rsid w:val="00396708"/>
    <w:rsid w:val="003D10CF"/>
    <w:rsid w:val="00407DF6"/>
    <w:rsid w:val="00443F0E"/>
    <w:rsid w:val="00444A62"/>
    <w:rsid w:val="00445ACA"/>
    <w:rsid w:val="0048698A"/>
    <w:rsid w:val="00496B1E"/>
    <w:rsid w:val="004D7312"/>
    <w:rsid w:val="005022E6"/>
    <w:rsid w:val="005452F6"/>
    <w:rsid w:val="005A7D5F"/>
    <w:rsid w:val="005D5A4D"/>
    <w:rsid w:val="005F2849"/>
    <w:rsid w:val="00634BF8"/>
    <w:rsid w:val="007B6AD3"/>
    <w:rsid w:val="007C70A6"/>
    <w:rsid w:val="00802742"/>
    <w:rsid w:val="00806056"/>
    <w:rsid w:val="0085021E"/>
    <w:rsid w:val="008575F2"/>
    <w:rsid w:val="008C35D2"/>
    <w:rsid w:val="008E29A8"/>
    <w:rsid w:val="008F09EE"/>
    <w:rsid w:val="00933861"/>
    <w:rsid w:val="00954099"/>
    <w:rsid w:val="00957673"/>
    <w:rsid w:val="00965581"/>
    <w:rsid w:val="009661A0"/>
    <w:rsid w:val="00974659"/>
    <w:rsid w:val="009760DA"/>
    <w:rsid w:val="009B047B"/>
    <w:rsid w:val="009C2D60"/>
    <w:rsid w:val="009C5CCF"/>
    <w:rsid w:val="00B66DBC"/>
    <w:rsid w:val="00BB737F"/>
    <w:rsid w:val="00BE471B"/>
    <w:rsid w:val="00C107D9"/>
    <w:rsid w:val="00C24BB8"/>
    <w:rsid w:val="00C6193E"/>
    <w:rsid w:val="00CD45BE"/>
    <w:rsid w:val="00DE3F55"/>
    <w:rsid w:val="00E934EE"/>
    <w:rsid w:val="00ED41CA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2025-02-03T17:18:00Z</cp:lastPrinted>
  <dcterms:created xsi:type="dcterms:W3CDTF">2025-08-25T17:25:00Z</dcterms:created>
  <dcterms:modified xsi:type="dcterms:W3CDTF">2025-08-25T17:25:00Z</dcterms:modified>
</cp:coreProperties>
</file>