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4537" w:type="pct"/>
        <w:tblCellSpacing w:w="15" w:type="dxa"/>
        <w:tblInd w:w="1134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40"/>
        <w:gridCol w:w="6321"/>
      </w:tblGrid>
      <w:tr w:rsidR="00921D41" w:rsidRPr="00921D41" w14:paraId="0EB49482" w14:textId="77777777" w:rsidTr="00546B83">
        <w:trPr>
          <w:tblCellSpacing w:w="15" w:type="dxa"/>
        </w:trPr>
        <w:tc>
          <w:tcPr>
            <w:tcW w:w="1873" w:type="pct"/>
            <w:vAlign w:val="center"/>
            <w:hideMark/>
          </w:tcPr>
          <w:p w14:paraId="4CD338E6" w14:textId="605A4943" w:rsidR="00921D41" w:rsidRPr="00921D41" w:rsidRDefault="005F4871" w:rsidP="005F4871">
            <w:pPr>
              <w:spacing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 xml:space="preserve">Indico a Mesa, cumpridas as formalidades legais 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br/>
              <w:t xml:space="preserve">que se oficialize ao </w:t>
            </w: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Prefeito Municipal </w:t>
            </w: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br/>
            </w:r>
            <w:r w:rsidRPr="005F487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>Sr. Vanderlei Antônio de Abreu.</w:t>
            </w:r>
          </w:p>
        </w:tc>
        <w:tc>
          <w:tcPr>
            <w:tcW w:w="3082" w:type="pct"/>
            <w:vAlign w:val="center"/>
            <w:hideMark/>
          </w:tcPr>
          <w:p w14:paraId="5E3ABEBF" w14:textId="77777777" w:rsidR="00921D41" w:rsidRPr="00921D41" w:rsidRDefault="00921D41" w:rsidP="005F4871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921D41" w:rsidRPr="00921D41" w14:paraId="07DDBC5D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40B20104" w14:textId="77777777" w:rsidR="00921D41" w:rsidRPr="00921D41" w:rsidRDefault="00921D41" w:rsidP="005F4871">
            <w:pPr>
              <w:spacing w:before="100" w:beforeAutospacing="1" w:after="100" w:afterAutospacing="1" w:line="240" w:lineRule="auto"/>
              <w:ind w:firstLine="0"/>
              <w:rPr>
                <w:rFonts w:ascii="Times New Roman" w:eastAsia="Times New Roman" w:hAnsi="Times New Roman" w:cs="Times New Roman"/>
                <w:b/>
                <w:bCs/>
                <w:i/>
                <w:iCs/>
                <w:sz w:val="24"/>
                <w:szCs w:val="24"/>
                <w:lang w:eastAsia="pt-BR"/>
              </w:rPr>
            </w:pPr>
          </w:p>
        </w:tc>
      </w:tr>
      <w:tr w:rsidR="00921D41" w:rsidRPr="00921D41" w14:paraId="0CC28F22" w14:textId="77777777" w:rsidTr="002225C8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3D21097C" w14:textId="77777777" w:rsidR="005F4871" w:rsidRDefault="005F487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36CE1C4E" w14:textId="77777777" w:rsidR="005F4871" w:rsidRDefault="005F487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</w:pPr>
          </w:p>
          <w:p w14:paraId="60900151" w14:textId="3775A1D4" w:rsidR="00921D41" w:rsidRDefault="00921D4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  <w:r w:rsidRPr="00921D41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pt-BR"/>
              </w:rPr>
              <w:t xml:space="preserve">INDICAÇÃO DE N°: </w:t>
            </w:r>
            <w:r w:rsidRPr="00921D41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_____/20</w:t>
            </w:r>
            <w:r w:rsidR="00447263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2</w:t>
            </w:r>
            <w:r w:rsidR="001F2A0B"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  <w:t>5</w:t>
            </w:r>
          </w:p>
          <w:p w14:paraId="6A7F1197" w14:textId="77777777" w:rsidR="000479A6" w:rsidRDefault="000479A6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  <w:p w14:paraId="0F8F6FD9" w14:textId="77777777" w:rsidR="00921D41" w:rsidRPr="00921D41" w:rsidRDefault="00921D41" w:rsidP="00921D41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="Times New Roman" w:eastAsia="Times New Roman" w:hAnsi="Times New Roman" w:cs="Times New Roman"/>
                <w:sz w:val="24"/>
                <w:szCs w:val="24"/>
                <w:lang w:eastAsia="pt-BR"/>
              </w:rPr>
            </w:pPr>
          </w:p>
        </w:tc>
      </w:tr>
      <w:tr w:rsidR="00546B83" w:rsidRPr="004C3220" w14:paraId="41E39395" w14:textId="77777777" w:rsidTr="00546B83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10071"/>
            </w:tblGrid>
            <w:tr w:rsidR="00546B83" w:rsidRPr="00546B83" w14:paraId="7BFF16E1" w14:textId="77777777" w:rsidTr="0015710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359181E" w14:textId="77777777" w:rsidR="00546B83" w:rsidRPr="00546B83" w:rsidRDefault="00546B83" w:rsidP="00157107">
                  <w:pPr>
                    <w:spacing w:line="240" w:lineRule="auto"/>
                    <w:ind w:firstLine="0"/>
                    <w:jc w:val="left"/>
                    <w:rPr>
                      <w:rFonts w:asciiTheme="majorHAnsi" w:eastAsia="Times New Roman" w:hAnsiTheme="majorHAnsi" w:cs="Times New Roman"/>
                      <w:sz w:val="24"/>
                      <w:szCs w:val="24"/>
                      <w:lang w:eastAsia="pt-BR"/>
                    </w:rPr>
                  </w:pPr>
                </w:p>
              </w:tc>
            </w:tr>
            <w:tr w:rsidR="00546B83" w:rsidRPr="00546B83" w14:paraId="0105254F" w14:textId="77777777" w:rsidTr="00157107">
              <w:trPr>
                <w:tblCellSpacing w:w="15" w:type="dxa"/>
              </w:trPr>
              <w:tc>
                <w:tcPr>
                  <w:tcW w:w="5000" w:type="pct"/>
                  <w:vAlign w:val="center"/>
                  <w:hideMark/>
                </w:tcPr>
                <w:p w14:paraId="041DA9BB" w14:textId="5698C218" w:rsidR="00546B83" w:rsidRPr="00546B83" w:rsidRDefault="00546B83" w:rsidP="00157107">
                  <w:pPr>
                    <w:spacing w:after="300" w:line="240" w:lineRule="auto"/>
                    <w:ind w:firstLine="0"/>
                    <w:rPr>
                      <w:rFonts w:asciiTheme="majorHAnsi" w:eastAsia="Times New Roman" w:hAnsiTheme="majorHAnsi" w:cs="Times New Roman"/>
                      <w:sz w:val="24"/>
                      <w:szCs w:val="24"/>
                      <w:lang w:eastAsia="pt-BR"/>
                    </w:rPr>
                  </w:pPr>
                  <w:r w:rsidRPr="00546B83">
                    <w:rPr>
                      <w:rFonts w:asciiTheme="majorHAnsi" w:eastAsia="Times New Roman" w:hAnsiTheme="majorHAnsi" w:cs="Times New Roman"/>
                      <w:sz w:val="24"/>
                      <w:szCs w:val="24"/>
                      <w:lang w:eastAsia="pt-BR"/>
                    </w:rPr>
                    <w:t>Extensivo ao secretário municipal</w:t>
                  </w:r>
                  <w:r w:rsidR="007747AC">
                    <w:rPr>
                      <w:rFonts w:asciiTheme="majorHAnsi" w:eastAsia="Times New Roman" w:hAnsiTheme="majorHAnsi" w:cs="Times New Roman"/>
                      <w:sz w:val="24"/>
                      <w:szCs w:val="24"/>
                      <w:lang w:eastAsia="pt-BR"/>
                    </w:rPr>
                    <w:t xml:space="preserve"> Infraestrutura</w:t>
                  </w:r>
                  <w:r w:rsidRPr="00546B83">
                    <w:rPr>
                      <w:rFonts w:asciiTheme="majorHAnsi" w:eastAsia="Times New Roman" w:hAnsiTheme="majorHAnsi" w:cs="Times New Roman"/>
                      <w:sz w:val="24"/>
                      <w:szCs w:val="24"/>
                      <w:lang w:eastAsia="pt-BR"/>
                    </w:rPr>
                    <w:t xml:space="preserve"> sr. Dirceu Fulber, a necessidade de recolher folhas, entulhos nas vias públicas </w:t>
                  </w:r>
                  <w:r>
                    <w:rPr>
                      <w:rFonts w:asciiTheme="majorHAnsi" w:eastAsia="Times New Roman" w:hAnsiTheme="majorHAnsi" w:cs="Times New Roman"/>
                      <w:sz w:val="24"/>
                      <w:szCs w:val="24"/>
                      <w:lang w:eastAsia="pt-BR"/>
                    </w:rPr>
                    <w:t>da C</w:t>
                  </w:r>
                  <w:r w:rsidRPr="00546B83">
                    <w:rPr>
                      <w:rFonts w:asciiTheme="majorHAnsi" w:eastAsia="Times New Roman" w:hAnsiTheme="majorHAnsi" w:cs="Times New Roman"/>
                      <w:sz w:val="24"/>
                      <w:szCs w:val="24"/>
                      <w:lang w:eastAsia="pt-BR"/>
                    </w:rPr>
                    <w:t>omunidades São João</w:t>
                  </w:r>
                  <w:r>
                    <w:rPr>
                      <w:rFonts w:asciiTheme="majorHAnsi" w:eastAsia="Times New Roman" w:hAnsiTheme="majorHAnsi" w:cs="Times New Roman"/>
                      <w:sz w:val="24"/>
                      <w:szCs w:val="24"/>
                      <w:lang w:eastAsia="pt-BR"/>
                    </w:rPr>
                    <w:t>.</w:t>
                  </w:r>
                </w:p>
              </w:tc>
            </w:tr>
            <w:tr w:rsidR="00546B83" w:rsidRPr="00546B83" w14:paraId="48F20042" w14:textId="77777777" w:rsidTr="0015710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D74E7EB" w14:textId="77777777" w:rsidR="00546B83" w:rsidRPr="00546B83" w:rsidRDefault="00546B83" w:rsidP="00157107">
                  <w:pPr>
                    <w:spacing w:line="240" w:lineRule="auto"/>
                    <w:ind w:firstLine="0"/>
                    <w:jc w:val="left"/>
                    <w:rPr>
                      <w:rFonts w:asciiTheme="majorHAnsi" w:eastAsia="Times New Roman" w:hAnsiTheme="majorHAnsi" w:cs="Times New Roman"/>
                      <w:sz w:val="24"/>
                      <w:szCs w:val="24"/>
                      <w:lang w:eastAsia="pt-BR"/>
                    </w:rPr>
                  </w:pPr>
                </w:p>
              </w:tc>
            </w:tr>
          </w:tbl>
          <w:p w14:paraId="0700B9C6" w14:textId="77777777" w:rsidR="00546B83" w:rsidRPr="00546B83" w:rsidRDefault="00546B83" w:rsidP="00546B83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lang w:eastAsia="pt-BR"/>
              </w:rPr>
            </w:pPr>
          </w:p>
        </w:tc>
      </w:tr>
      <w:tr w:rsidR="00546B83" w:rsidRPr="004C3220" w14:paraId="078CFA0F" w14:textId="77777777" w:rsidTr="00546B83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52A18CE0" w14:textId="77777777" w:rsidR="00546B83" w:rsidRPr="00546B83" w:rsidRDefault="00546B83" w:rsidP="00546B83">
            <w:pPr>
              <w:spacing w:before="100" w:beforeAutospacing="1" w:after="100" w:afterAutospacing="1" w:line="240" w:lineRule="auto"/>
              <w:ind w:firstLine="0"/>
              <w:rPr>
                <w:rFonts w:asciiTheme="majorHAnsi" w:eastAsia="Times New Roman" w:hAnsiTheme="majorHAnsi" w:cs="Times New Roman"/>
                <w:sz w:val="24"/>
                <w:szCs w:val="24"/>
                <w:lang w:eastAsia="pt-BR"/>
              </w:rPr>
            </w:pPr>
          </w:p>
          <w:p w14:paraId="1AA64DBC" w14:textId="77777777" w:rsidR="00546B83" w:rsidRPr="00546B83" w:rsidRDefault="00546B83" w:rsidP="00546B83">
            <w:pPr>
              <w:spacing w:before="100" w:beforeAutospacing="1" w:after="100" w:afterAutospacing="1" w:line="240" w:lineRule="auto"/>
              <w:ind w:firstLine="0"/>
              <w:rPr>
                <w:rFonts w:asciiTheme="majorHAnsi" w:eastAsia="Times New Roman" w:hAnsiTheme="majorHAnsi" w:cs="Times New Roman"/>
                <w:sz w:val="24"/>
                <w:szCs w:val="24"/>
                <w:lang w:eastAsia="pt-BR"/>
              </w:rPr>
            </w:pPr>
          </w:p>
          <w:p w14:paraId="7900EF66" w14:textId="77777777" w:rsidR="00546B83" w:rsidRPr="00546B83" w:rsidRDefault="00546B83" w:rsidP="00546B83">
            <w:pPr>
              <w:spacing w:before="100" w:beforeAutospacing="1" w:after="100" w:afterAutospacing="1" w:line="240" w:lineRule="auto"/>
              <w:ind w:firstLine="0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  <w:lang w:eastAsia="pt-BR"/>
              </w:rPr>
            </w:pPr>
            <w:r w:rsidRPr="00546B83">
              <w:rPr>
                <w:rFonts w:asciiTheme="majorHAnsi" w:eastAsia="Times New Roman" w:hAnsiTheme="majorHAnsi" w:cs="Times New Roman"/>
                <w:sz w:val="24"/>
                <w:szCs w:val="24"/>
                <w:lang w:eastAsia="pt-BR"/>
              </w:rPr>
              <w:t>JUSTIFICATIVA</w:t>
            </w:r>
          </w:p>
          <w:p w14:paraId="33C4C4B4" w14:textId="66F51BCE" w:rsidR="00546B83" w:rsidRPr="00546B83" w:rsidRDefault="00546B83" w:rsidP="00546B83">
            <w:pPr>
              <w:spacing w:before="100" w:beforeAutospacing="1" w:after="100" w:afterAutospacing="1" w:line="240" w:lineRule="auto"/>
              <w:ind w:firstLine="0"/>
              <w:rPr>
                <w:rFonts w:asciiTheme="majorHAnsi" w:eastAsia="Times New Roman" w:hAnsiTheme="majorHAnsi" w:cs="Times New Roman"/>
                <w:sz w:val="24"/>
                <w:szCs w:val="24"/>
                <w:lang w:eastAsia="pt-BR"/>
              </w:rPr>
            </w:pPr>
            <w:r w:rsidRPr="00546B83">
              <w:rPr>
                <w:rFonts w:asciiTheme="majorHAnsi" w:eastAsia="Times New Roman" w:hAnsiTheme="majorHAnsi" w:cs="Times New Roman"/>
                <w:sz w:val="24"/>
                <w:szCs w:val="24"/>
                <w:lang w:eastAsia="pt-BR"/>
              </w:rPr>
              <w:t>É necessári</w:t>
            </w:r>
            <w:r w:rsidR="007747AC">
              <w:rPr>
                <w:rFonts w:asciiTheme="majorHAnsi" w:eastAsia="Times New Roman" w:hAnsiTheme="majorHAnsi" w:cs="Times New Roman"/>
                <w:sz w:val="24"/>
                <w:szCs w:val="24"/>
                <w:lang w:eastAsia="pt-BR"/>
              </w:rPr>
              <w:t>o</w:t>
            </w:r>
            <w:r w:rsidRPr="00546B83">
              <w:rPr>
                <w:rFonts w:asciiTheme="majorHAnsi" w:eastAsia="Times New Roman" w:hAnsiTheme="majorHAnsi" w:cs="Times New Roman"/>
                <w:sz w:val="24"/>
                <w:szCs w:val="24"/>
                <w:lang w:eastAsia="pt-BR"/>
              </w:rPr>
              <w:t xml:space="preserve"> a execução de limpeza geral em noss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lang w:eastAsia="pt-BR"/>
              </w:rPr>
              <w:t>a Comunidade</w:t>
            </w:r>
            <w:r w:rsidRPr="00546B83">
              <w:rPr>
                <w:rFonts w:asciiTheme="majorHAnsi" w:eastAsia="Times New Roman" w:hAnsiTheme="majorHAnsi" w:cs="Times New Roman"/>
                <w:sz w:val="24"/>
                <w:szCs w:val="24"/>
                <w:lang w:eastAsia="pt-BR"/>
              </w:rPr>
              <w:t>, bem como, organizar como uma ação periódica via um planejamento ordenado, vez que, um serviço que revitaliza as áreas urbanas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lang w:eastAsia="pt-BR"/>
              </w:rPr>
              <w:t>,</w:t>
            </w:r>
            <w:r w:rsidRPr="00546B83">
              <w:rPr>
                <w:rFonts w:asciiTheme="majorHAnsi" w:eastAsia="Times New Roman" w:hAnsiTheme="majorHAnsi" w:cs="Times New Roman"/>
                <w:sz w:val="24"/>
                <w:szCs w:val="24"/>
                <w:lang w:eastAsia="pt-BR"/>
              </w:rPr>
              <w:t xml:space="preserve"> propicia um bem estar a toda população, evitando também acúmulo de caramujos e focos de acúmulo de água, locais propícios para a criação do mosquito transmissor da dengue.</w:t>
            </w:r>
          </w:p>
          <w:p w14:paraId="1EBB03C9" w14:textId="77777777" w:rsidR="00546B83" w:rsidRPr="00546B83" w:rsidRDefault="00546B83" w:rsidP="00546B83">
            <w:pPr>
              <w:spacing w:before="100" w:beforeAutospacing="1" w:after="100" w:afterAutospacing="1" w:line="240" w:lineRule="auto"/>
              <w:ind w:firstLine="0"/>
              <w:rPr>
                <w:rFonts w:asciiTheme="majorHAnsi" w:eastAsia="Times New Roman" w:hAnsiTheme="majorHAnsi" w:cs="Times New Roman"/>
                <w:sz w:val="24"/>
                <w:szCs w:val="24"/>
                <w:lang w:eastAsia="pt-BR"/>
              </w:rPr>
            </w:pPr>
          </w:p>
        </w:tc>
      </w:tr>
      <w:tr w:rsidR="00546B83" w:rsidRPr="004C3220" w14:paraId="2F650E6D" w14:textId="77777777" w:rsidTr="00546B83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4661C23A" w14:textId="77777777" w:rsidR="00546B83" w:rsidRPr="00546B83" w:rsidRDefault="00546B83" w:rsidP="00546B83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Theme="majorHAnsi" w:eastAsia="Times New Roman" w:hAnsiTheme="majorHAnsi" w:cs="Times New Roman"/>
                <w:sz w:val="24"/>
                <w:szCs w:val="24"/>
                <w:lang w:eastAsia="pt-BR"/>
              </w:rPr>
            </w:pPr>
          </w:p>
        </w:tc>
      </w:tr>
      <w:tr w:rsidR="00546B83" w:rsidRPr="004C3220" w14:paraId="5795CDD4" w14:textId="77777777" w:rsidTr="00546B83">
        <w:trPr>
          <w:tblCellSpacing w:w="15" w:type="dxa"/>
        </w:trPr>
        <w:tc>
          <w:tcPr>
            <w:tcW w:w="4970" w:type="pct"/>
            <w:gridSpan w:val="2"/>
            <w:vAlign w:val="center"/>
            <w:hideMark/>
          </w:tcPr>
          <w:p w14:paraId="52E73FE4" w14:textId="2536FAB6" w:rsidR="00546B83" w:rsidRPr="00546B83" w:rsidRDefault="00546B83" w:rsidP="00546B83">
            <w:pPr>
              <w:spacing w:before="100" w:beforeAutospacing="1" w:after="100" w:afterAutospacing="1" w:line="240" w:lineRule="auto"/>
              <w:ind w:firstLine="0"/>
              <w:jc w:val="right"/>
              <w:rPr>
                <w:rFonts w:asciiTheme="majorHAnsi" w:eastAsia="Times New Roman" w:hAnsiTheme="majorHAnsi" w:cs="Times New Roman"/>
                <w:sz w:val="24"/>
                <w:szCs w:val="24"/>
                <w:lang w:eastAsia="pt-BR"/>
              </w:rPr>
            </w:pPr>
            <w:r w:rsidRPr="00546B83">
              <w:rPr>
                <w:rFonts w:asciiTheme="majorHAnsi" w:eastAsia="Times New Roman" w:hAnsiTheme="majorHAnsi" w:cs="Times New Roman"/>
                <w:sz w:val="24"/>
                <w:szCs w:val="24"/>
                <w:lang w:eastAsia="pt-BR"/>
              </w:rPr>
              <w:t xml:space="preserve">Sala das Sessões,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lang w:eastAsia="pt-BR"/>
              </w:rPr>
              <w:t>02</w:t>
            </w:r>
            <w:r w:rsidRPr="00546B83">
              <w:rPr>
                <w:rFonts w:asciiTheme="majorHAnsi" w:eastAsia="Times New Roman" w:hAnsiTheme="majorHAnsi" w:cs="Times New Roman"/>
                <w:sz w:val="24"/>
                <w:szCs w:val="24"/>
                <w:lang w:eastAsia="pt-BR"/>
              </w:rPr>
              <w:t xml:space="preserve"> de </w:t>
            </w:r>
            <w:r>
              <w:rPr>
                <w:rFonts w:asciiTheme="majorHAnsi" w:eastAsia="Times New Roman" w:hAnsiTheme="majorHAnsi" w:cs="Times New Roman"/>
                <w:sz w:val="24"/>
                <w:szCs w:val="24"/>
                <w:lang w:eastAsia="pt-BR"/>
              </w:rPr>
              <w:t>junho</w:t>
            </w:r>
            <w:r w:rsidRPr="00546B83">
              <w:rPr>
                <w:rFonts w:asciiTheme="majorHAnsi" w:eastAsia="Times New Roman" w:hAnsiTheme="majorHAnsi" w:cs="Times New Roman"/>
                <w:sz w:val="24"/>
                <w:szCs w:val="24"/>
                <w:lang w:eastAsia="pt-BR"/>
              </w:rPr>
              <w:t xml:space="preserve"> de 2025.</w:t>
            </w:r>
          </w:p>
          <w:p w14:paraId="0C8AF4EF" w14:textId="77777777" w:rsidR="00546B83" w:rsidRPr="00546B83" w:rsidRDefault="00546B83" w:rsidP="00546B83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Theme="majorHAnsi" w:eastAsia="Times New Roman" w:hAnsiTheme="majorHAnsi" w:cs="Times New Roman"/>
                <w:sz w:val="24"/>
                <w:szCs w:val="24"/>
                <w:lang w:eastAsia="pt-BR"/>
              </w:rPr>
            </w:pPr>
          </w:p>
          <w:p w14:paraId="49E325E7" w14:textId="77777777" w:rsidR="00546B83" w:rsidRPr="00546B83" w:rsidRDefault="00546B83" w:rsidP="00546B83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Theme="majorHAnsi" w:eastAsia="Times New Roman" w:hAnsiTheme="majorHAnsi" w:cs="Times New Roman"/>
                <w:sz w:val="24"/>
                <w:szCs w:val="24"/>
                <w:lang w:eastAsia="pt-BR"/>
              </w:rPr>
            </w:pPr>
          </w:p>
          <w:p w14:paraId="2A31E7C9" w14:textId="77777777" w:rsidR="00546B83" w:rsidRPr="00546B83" w:rsidRDefault="00546B83" w:rsidP="00546B83">
            <w:pPr>
              <w:spacing w:before="100" w:beforeAutospacing="1" w:after="100" w:afterAutospacing="1" w:line="240" w:lineRule="auto"/>
              <w:ind w:firstLine="0"/>
              <w:jc w:val="left"/>
              <w:rPr>
                <w:rFonts w:asciiTheme="majorHAnsi" w:eastAsia="Times New Roman" w:hAnsiTheme="majorHAnsi" w:cs="Times New Roman"/>
                <w:sz w:val="24"/>
                <w:szCs w:val="24"/>
                <w:lang w:eastAsia="pt-BR"/>
              </w:rPr>
            </w:pPr>
          </w:p>
        </w:tc>
      </w:tr>
      <w:tr w:rsidR="00546B83" w:rsidRPr="004C3220" w14:paraId="6CEAC829" w14:textId="77777777" w:rsidTr="00546B83">
        <w:trPr>
          <w:tblCellSpacing w:w="15" w:type="dxa"/>
        </w:trPr>
        <w:tc>
          <w:tcPr>
            <w:tcW w:w="4970" w:type="pct"/>
            <w:gridSpan w:val="2"/>
            <w:vAlign w:val="center"/>
          </w:tcPr>
          <w:p w14:paraId="6983C84D" w14:textId="77777777" w:rsidR="00546B83" w:rsidRPr="00546B83" w:rsidRDefault="00546B83" w:rsidP="00546B83">
            <w:pPr>
              <w:spacing w:line="240" w:lineRule="auto"/>
              <w:ind w:firstLine="0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  <w:lang w:eastAsia="pt-BR"/>
              </w:rPr>
            </w:pPr>
            <w:r w:rsidRPr="00546B83">
              <w:rPr>
                <w:rFonts w:asciiTheme="majorHAnsi" w:eastAsia="Times New Roman" w:hAnsiTheme="majorHAnsi" w:cs="Times New Roman"/>
                <w:sz w:val="24"/>
                <w:szCs w:val="24"/>
                <w:lang w:eastAsia="pt-BR"/>
              </w:rPr>
              <w:t>Kelly Duarte</w:t>
            </w:r>
          </w:p>
          <w:p w14:paraId="7FA8256F" w14:textId="77777777" w:rsidR="00546B83" w:rsidRPr="00546B83" w:rsidRDefault="00546B83" w:rsidP="00546B83">
            <w:pPr>
              <w:spacing w:line="240" w:lineRule="auto"/>
              <w:ind w:firstLine="0"/>
              <w:jc w:val="center"/>
              <w:rPr>
                <w:rFonts w:asciiTheme="majorHAnsi" w:eastAsia="Times New Roman" w:hAnsiTheme="majorHAnsi" w:cs="Times New Roman"/>
                <w:sz w:val="24"/>
                <w:szCs w:val="24"/>
                <w:lang w:eastAsia="pt-BR"/>
              </w:rPr>
            </w:pPr>
            <w:r w:rsidRPr="00546B83">
              <w:rPr>
                <w:rFonts w:asciiTheme="majorHAnsi" w:eastAsia="Times New Roman" w:hAnsiTheme="majorHAnsi" w:cs="Times New Roman"/>
                <w:sz w:val="24"/>
                <w:szCs w:val="24"/>
                <w:lang w:eastAsia="pt-BR"/>
              </w:rPr>
              <w:t>Vereadora</w:t>
            </w:r>
          </w:p>
          <w:p w14:paraId="356B355C" w14:textId="77777777" w:rsidR="00546B83" w:rsidRPr="00546B83" w:rsidRDefault="00546B83" w:rsidP="00546B83">
            <w:pPr>
              <w:spacing w:before="100" w:beforeAutospacing="1" w:after="100" w:afterAutospacing="1" w:line="240" w:lineRule="auto"/>
              <w:ind w:firstLine="0"/>
              <w:rPr>
                <w:rFonts w:asciiTheme="majorHAnsi" w:eastAsia="Times New Roman" w:hAnsiTheme="majorHAnsi" w:cs="Times New Roman"/>
                <w:b/>
                <w:bCs/>
                <w:sz w:val="24"/>
                <w:szCs w:val="24"/>
                <w:lang w:eastAsia="pt-BR"/>
              </w:rPr>
            </w:pPr>
          </w:p>
        </w:tc>
      </w:tr>
    </w:tbl>
    <w:p w14:paraId="31985F52" w14:textId="77777777" w:rsidR="00B43EA4" w:rsidRDefault="00B43EA4" w:rsidP="00B43EA4">
      <w:pPr>
        <w:ind w:firstLine="142"/>
        <w:jc w:val="center"/>
      </w:pPr>
    </w:p>
    <w:sectPr w:rsidR="00B43EA4" w:rsidSect="00921D41">
      <w:headerReference w:type="default" r:id="rId6"/>
      <w:pgSz w:w="11906" w:h="16838"/>
      <w:pgMar w:top="1417" w:right="424" w:bottom="1417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EC99377" w14:textId="77777777" w:rsidR="00D254F4" w:rsidRDefault="00D254F4" w:rsidP="00921D41">
      <w:pPr>
        <w:spacing w:line="240" w:lineRule="auto"/>
      </w:pPr>
      <w:r>
        <w:separator/>
      </w:r>
    </w:p>
  </w:endnote>
  <w:endnote w:type="continuationSeparator" w:id="0">
    <w:p w14:paraId="10984415" w14:textId="77777777" w:rsidR="00D254F4" w:rsidRDefault="00D254F4" w:rsidP="00921D4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B53E2CC" w14:textId="77777777" w:rsidR="00D254F4" w:rsidRDefault="00D254F4" w:rsidP="00921D41">
      <w:pPr>
        <w:spacing w:line="240" w:lineRule="auto"/>
      </w:pPr>
      <w:r>
        <w:separator/>
      </w:r>
    </w:p>
  </w:footnote>
  <w:footnote w:type="continuationSeparator" w:id="0">
    <w:p w14:paraId="411BB893" w14:textId="77777777" w:rsidR="00D254F4" w:rsidRDefault="00D254F4" w:rsidP="00921D4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C662B9D" w14:textId="01C37C54" w:rsidR="00921D41" w:rsidRDefault="00AD0427" w:rsidP="00921D41">
    <w:pPr>
      <w:pStyle w:val="Cabealho"/>
      <w:tabs>
        <w:tab w:val="clear" w:pos="4252"/>
        <w:tab w:val="clear" w:pos="8504"/>
        <w:tab w:val="left" w:pos="1695"/>
      </w:tabs>
      <w:ind w:firstLine="0"/>
      <w:jc w:val="left"/>
    </w:pPr>
    <w:r w:rsidRPr="000666C8">
      <w:rPr>
        <w:rFonts w:ascii="Times New Roman" w:eastAsia="Times New Roman" w:hAnsi="Times New Roman" w:cs="Times New Roman"/>
        <w:b/>
        <w:bCs/>
        <w:i/>
        <w:iCs/>
        <w:noProof/>
        <w:sz w:val="24"/>
        <w:szCs w:val="24"/>
        <w:lang w:eastAsia="pt-BR"/>
      </w:rPr>
      <w:drawing>
        <wp:inline distT="0" distB="0" distL="0" distR="0" wp14:anchorId="43854941" wp14:editId="0132DBF3">
          <wp:extent cx="7277100" cy="1847850"/>
          <wp:effectExtent l="0" t="0" r="0" b="0"/>
          <wp:docPr id="2060086867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77100" cy="184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21D41">
      <w:rPr>
        <w:rFonts w:ascii="Times New Roman" w:eastAsia="Times New Roman" w:hAnsi="Times New Roman" w:cs="Times New Roman"/>
        <w:b/>
        <w:bCs/>
        <w:i/>
        <w:iCs/>
        <w:sz w:val="24"/>
        <w:szCs w:val="24"/>
        <w:lang w:eastAsia="pt-BR"/>
      </w:rPr>
      <w:br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1D41"/>
    <w:rsid w:val="000479A6"/>
    <w:rsid w:val="00053AFF"/>
    <w:rsid w:val="000666C8"/>
    <w:rsid w:val="000F3850"/>
    <w:rsid w:val="00137243"/>
    <w:rsid w:val="00155019"/>
    <w:rsid w:val="0017595C"/>
    <w:rsid w:val="0018350D"/>
    <w:rsid w:val="001F2A0B"/>
    <w:rsid w:val="00212B57"/>
    <w:rsid w:val="002225C8"/>
    <w:rsid w:val="00254022"/>
    <w:rsid w:val="00256E79"/>
    <w:rsid w:val="00262A36"/>
    <w:rsid w:val="002750F9"/>
    <w:rsid w:val="00285074"/>
    <w:rsid w:val="00296F96"/>
    <w:rsid w:val="002D0020"/>
    <w:rsid w:val="002D28B9"/>
    <w:rsid w:val="002E3D80"/>
    <w:rsid w:val="00306705"/>
    <w:rsid w:val="0032155E"/>
    <w:rsid w:val="003A6998"/>
    <w:rsid w:val="004138AD"/>
    <w:rsid w:val="00447263"/>
    <w:rsid w:val="004F4E4B"/>
    <w:rsid w:val="004F5266"/>
    <w:rsid w:val="00511F7E"/>
    <w:rsid w:val="005240A4"/>
    <w:rsid w:val="00546B83"/>
    <w:rsid w:val="005B27F5"/>
    <w:rsid w:val="005B4D7D"/>
    <w:rsid w:val="005C29B8"/>
    <w:rsid w:val="005E2781"/>
    <w:rsid w:val="005F4871"/>
    <w:rsid w:val="00614D92"/>
    <w:rsid w:val="00663121"/>
    <w:rsid w:val="006B6CC5"/>
    <w:rsid w:val="006E1507"/>
    <w:rsid w:val="006E4AAC"/>
    <w:rsid w:val="00712ECD"/>
    <w:rsid w:val="007747AC"/>
    <w:rsid w:val="00793633"/>
    <w:rsid w:val="00796BA1"/>
    <w:rsid w:val="007B5CA3"/>
    <w:rsid w:val="007C1F10"/>
    <w:rsid w:val="007F3C26"/>
    <w:rsid w:val="00803DB0"/>
    <w:rsid w:val="0081763D"/>
    <w:rsid w:val="008B6B80"/>
    <w:rsid w:val="00921D41"/>
    <w:rsid w:val="00922CF4"/>
    <w:rsid w:val="009D5810"/>
    <w:rsid w:val="009F3927"/>
    <w:rsid w:val="00A04C51"/>
    <w:rsid w:val="00A27C28"/>
    <w:rsid w:val="00A27F8F"/>
    <w:rsid w:val="00A35897"/>
    <w:rsid w:val="00A6385E"/>
    <w:rsid w:val="00A7479E"/>
    <w:rsid w:val="00A8630E"/>
    <w:rsid w:val="00A9192C"/>
    <w:rsid w:val="00AD0427"/>
    <w:rsid w:val="00AD2A42"/>
    <w:rsid w:val="00AD3BF1"/>
    <w:rsid w:val="00AD58C6"/>
    <w:rsid w:val="00B31933"/>
    <w:rsid w:val="00B43EA4"/>
    <w:rsid w:val="00BB59C3"/>
    <w:rsid w:val="00BF10ED"/>
    <w:rsid w:val="00C01A2A"/>
    <w:rsid w:val="00C05B13"/>
    <w:rsid w:val="00C93B5C"/>
    <w:rsid w:val="00CF27DA"/>
    <w:rsid w:val="00D254F4"/>
    <w:rsid w:val="00D27DE9"/>
    <w:rsid w:val="00DE5C4F"/>
    <w:rsid w:val="00DF055D"/>
    <w:rsid w:val="00DF5724"/>
    <w:rsid w:val="00DF5BD8"/>
    <w:rsid w:val="00E0767D"/>
    <w:rsid w:val="00E6169D"/>
    <w:rsid w:val="00E864F1"/>
    <w:rsid w:val="00ED3CC4"/>
    <w:rsid w:val="00F15164"/>
    <w:rsid w:val="00F34553"/>
    <w:rsid w:val="00F440C7"/>
    <w:rsid w:val="00F660B9"/>
    <w:rsid w:val="00F84EE3"/>
    <w:rsid w:val="00F92879"/>
    <w:rsid w:val="00FA2B62"/>
    <w:rsid w:val="00FB0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E82CE7D"/>
  <w15:docId w15:val="{C35603CE-2F2B-4452-AC26-193A5900D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line="360" w:lineRule="auto"/>
        <w:ind w:firstLine="709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2A36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cab">
    <w:name w:val="cab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pq">
    <w:name w:val="textopq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em">
    <w:name w:val="em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921D41"/>
    <w:rPr>
      <w:b/>
      <w:bCs/>
    </w:rPr>
  </w:style>
  <w:style w:type="paragraph" w:customStyle="1" w:styleId="textono">
    <w:name w:val="textono"/>
    <w:basedOn w:val="Normal"/>
    <w:rsid w:val="00921D41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21D4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21D41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921D41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21D41"/>
  </w:style>
  <w:style w:type="paragraph" w:styleId="Rodap">
    <w:name w:val="footer"/>
    <w:basedOn w:val="Normal"/>
    <w:link w:val="RodapChar"/>
    <w:uiPriority w:val="99"/>
    <w:unhideWhenUsed/>
    <w:rsid w:val="00921D41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21D41"/>
  </w:style>
  <w:style w:type="character" w:styleId="Hyperlink">
    <w:name w:val="Hyperlink"/>
    <w:basedOn w:val="Fontepargpadro"/>
    <w:uiPriority w:val="99"/>
    <w:unhideWhenUsed/>
    <w:rsid w:val="00921D41"/>
    <w:rPr>
      <w:color w:val="0000FF" w:themeColor="hyperlink"/>
      <w:u w:val="single"/>
    </w:rPr>
  </w:style>
  <w:style w:type="paragraph" w:styleId="SemEspaamento">
    <w:name w:val="No Spacing"/>
    <w:uiPriority w:val="1"/>
    <w:qFormat/>
    <w:rsid w:val="002225C8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0641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120</Words>
  <Characters>650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Usuario</dc:creator>
  <cp:lastModifiedBy>KELLY CRISTINA DUARTE BUNDCHEN</cp:lastModifiedBy>
  <cp:revision>3</cp:revision>
  <cp:lastPrinted>2025-06-02T14:11:00Z</cp:lastPrinted>
  <dcterms:created xsi:type="dcterms:W3CDTF">2025-06-02T14:18:00Z</dcterms:created>
  <dcterms:modified xsi:type="dcterms:W3CDTF">2025-06-02T18:01:00Z</dcterms:modified>
</cp:coreProperties>
</file>