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6318EAAD" w14:textId="70F54B7F" w:rsidR="00BD2DDD" w:rsidRPr="0085021E" w:rsidRDefault="00BD2DDD" w:rsidP="00BD2DDD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proofErr w:type="spellStart"/>
      <w:r w:rsidR="009C3524" w:rsidRPr="009C3524">
        <w:rPr>
          <w:b/>
        </w:rPr>
        <w:t>Nolar</w:t>
      </w:r>
      <w:proofErr w:type="spellEnd"/>
      <w:r w:rsidR="009C3524" w:rsidRPr="009C3524">
        <w:rPr>
          <w:b/>
        </w:rPr>
        <w:t xml:space="preserve"> Soares de Almeida</w:t>
      </w:r>
    </w:p>
    <w:p w14:paraId="4DEFE229" w14:textId="5BF336BB" w:rsidR="00BD2DDD" w:rsidRDefault="00BD2DDD" w:rsidP="00BD2DDD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3524">
        <w:rPr>
          <w:i/>
          <w:iCs/>
        </w:rPr>
        <w:t xml:space="preserve"> Saúde </w:t>
      </w:r>
    </w:p>
    <w:p w14:paraId="7673FFD7" w14:textId="77777777" w:rsidR="00BD2DDD" w:rsidRDefault="00BD2DDD" w:rsidP="00BD2DDD">
      <w:pPr>
        <w:spacing w:after="0" w:line="360" w:lineRule="auto"/>
        <w:rPr>
          <w:i/>
          <w:iCs/>
        </w:rPr>
      </w:pPr>
    </w:p>
    <w:p w14:paraId="3A3A1A28" w14:textId="1857E2E7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9C3524">
        <w:rPr>
          <w:b/>
          <w:bCs w:val="0"/>
          <w:u w:val="single"/>
        </w:rPr>
        <w:t>103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164BD61A" w14:textId="23B6AEFA" w:rsidR="00BD2DDD" w:rsidRDefault="00BD2DDD" w:rsidP="009C3524">
      <w:pPr>
        <w:spacing w:line="360" w:lineRule="auto"/>
        <w:ind w:firstLine="1701"/>
        <w:jc w:val="both"/>
      </w:pPr>
      <w:r>
        <w:t xml:space="preserve">A </w:t>
      </w:r>
      <w:r w:rsidRPr="00BD2DDD">
        <w:t xml:space="preserve">necessidade de </w:t>
      </w:r>
      <w:r w:rsidR="009C3524">
        <w:t xml:space="preserve">fixar </w:t>
      </w:r>
      <w:r w:rsidR="009C3524" w:rsidRPr="009C3524">
        <w:t>escala de plantão médico na entrada de todas as unidades de saúde do município, incluindo hospitais e postos de saúde.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0AF0374" w14:textId="1789DA58" w:rsidR="00BD2DDD" w:rsidRDefault="009C5CCF" w:rsidP="00BD2DDD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D41CA">
        <w:t>,</w:t>
      </w:r>
      <w:r w:rsidR="0032188B">
        <w:t xml:space="preserve"> tendo em vista</w:t>
      </w:r>
      <w:r w:rsidR="002E5A61">
        <w:t xml:space="preserve"> </w:t>
      </w:r>
      <w:r w:rsidR="00BD2DDD">
        <w:t xml:space="preserve">que </w:t>
      </w:r>
      <w:r w:rsidR="009C3524">
        <w:t xml:space="preserve">a </w:t>
      </w:r>
      <w:r w:rsidR="009C3524" w:rsidRPr="009C3524">
        <w:t>identificação do médico plantonista nas portas das unidades de saúde é medida de extrema importância para a segurança, transparência e organização dos serviços de emergência e urgência. Tal prática permite que a população saiba quem está responsável pelo atendimento naquele período, contribuindo para o controle social e a melhoria da qualidade dos serviços prestados. Além disso, a visibilidade da escala de plantão fortalece a confiança do cidadão no sistema de saúde, promove a responsabilização profissional e facilita a comunicação entre os usuários e a gestão pública.</w:t>
      </w:r>
    </w:p>
    <w:p w14:paraId="7259D666" w14:textId="77777777" w:rsidR="00B9515E" w:rsidRDefault="00B9515E" w:rsidP="00152C17">
      <w:pPr>
        <w:spacing w:line="360" w:lineRule="auto"/>
        <w:ind w:firstLine="1701"/>
        <w:jc w:val="both"/>
      </w:pPr>
    </w:p>
    <w:p w14:paraId="5BAF639E" w14:textId="46F1F946" w:rsidR="005F2849" w:rsidRDefault="0004255F" w:rsidP="0004255F">
      <w:pPr>
        <w:ind w:firstLine="1701"/>
      </w:pPr>
      <w:r w:rsidRPr="00CE6C88">
        <w:t xml:space="preserve">Sala das Sessões, </w:t>
      </w:r>
      <w:r w:rsidR="009C3524">
        <w:t>02</w:t>
      </w:r>
      <w:r w:rsidR="00152C17">
        <w:t xml:space="preserve"> de </w:t>
      </w:r>
      <w:r w:rsidR="009C3524">
        <w:t>junho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BD2DDD">
      <w:pPr>
        <w:spacing w:after="0" w:line="240" w:lineRule="auto"/>
        <w:rPr>
          <w:b/>
          <w:bCs w:val="0"/>
        </w:rPr>
      </w:pPr>
    </w:p>
    <w:p w14:paraId="2253CED4" w14:textId="77777777" w:rsidR="00BD2DDD" w:rsidRDefault="00BD2DDD" w:rsidP="00BD2DDD">
      <w:pPr>
        <w:spacing w:after="0" w:line="240" w:lineRule="auto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4BDF1FD8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</w:t>
      </w:r>
      <w:r w:rsidR="00ED41CA">
        <w:rPr>
          <w:b/>
          <w:bCs w:val="0"/>
        </w:rPr>
        <w:t>ULIANA AREND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364F2"/>
    <w:rsid w:val="0004255F"/>
    <w:rsid w:val="00054848"/>
    <w:rsid w:val="00121881"/>
    <w:rsid w:val="00126ED7"/>
    <w:rsid w:val="00143208"/>
    <w:rsid w:val="00152C17"/>
    <w:rsid w:val="00174B7A"/>
    <w:rsid w:val="001A5F06"/>
    <w:rsid w:val="001E0E4F"/>
    <w:rsid w:val="001F082D"/>
    <w:rsid w:val="00221706"/>
    <w:rsid w:val="002230BB"/>
    <w:rsid w:val="00225E6D"/>
    <w:rsid w:val="0023411D"/>
    <w:rsid w:val="00234825"/>
    <w:rsid w:val="0026303E"/>
    <w:rsid w:val="00277E15"/>
    <w:rsid w:val="002D55B7"/>
    <w:rsid w:val="002E5A61"/>
    <w:rsid w:val="0032188B"/>
    <w:rsid w:val="00325FFB"/>
    <w:rsid w:val="00344D6B"/>
    <w:rsid w:val="0036335E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6B1E"/>
    <w:rsid w:val="004D7312"/>
    <w:rsid w:val="004F0AC2"/>
    <w:rsid w:val="005022E6"/>
    <w:rsid w:val="00513EB0"/>
    <w:rsid w:val="00521EB3"/>
    <w:rsid w:val="005452F6"/>
    <w:rsid w:val="005A7D5F"/>
    <w:rsid w:val="005D5A4D"/>
    <w:rsid w:val="005F2849"/>
    <w:rsid w:val="00602B9A"/>
    <w:rsid w:val="00634BF8"/>
    <w:rsid w:val="00646279"/>
    <w:rsid w:val="007B6AD3"/>
    <w:rsid w:val="007C70A6"/>
    <w:rsid w:val="00802742"/>
    <w:rsid w:val="00806056"/>
    <w:rsid w:val="0085021E"/>
    <w:rsid w:val="008575F2"/>
    <w:rsid w:val="00884DF1"/>
    <w:rsid w:val="008C7FA3"/>
    <w:rsid w:val="008E29A8"/>
    <w:rsid w:val="008F09EE"/>
    <w:rsid w:val="00933861"/>
    <w:rsid w:val="00954099"/>
    <w:rsid w:val="00957673"/>
    <w:rsid w:val="00965581"/>
    <w:rsid w:val="009661A0"/>
    <w:rsid w:val="00974659"/>
    <w:rsid w:val="00982D54"/>
    <w:rsid w:val="009A038C"/>
    <w:rsid w:val="009B047B"/>
    <w:rsid w:val="009B6E80"/>
    <w:rsid w:val="009C2D60"/>
    <w:rsid w:val="009C3524"/>
    <w:rsid w:val="009C5CCF"/>
    <w:rsid w:val="00B66DBC"/>
    <w:rsid w:val="00B9515E"/>
    <w:rsid w:val="00BB737F"/>
    <w:rsid w:val="00BD2DDD"/>
    <w:rsid w:val="00BE471B"/>
    <w:rsid w:val="00C107D9"/>
    <w:rsid w:val="00C24BB8"/>
    <w:rsid w:val="00C6193E"/>
    <w:rsid w:val="00C7619A"/>
    <w:rsid w:val="00C96C28"/>
    <w:rsid w:val="00CD45BE"/>
    <w:rsid w:val="00D02D8D"/>
    <w:rsid w:val="00D85610"/>
    <w:rsid w:val="00DE3F55"/>
    <w:rsid w:val="00E934EE"/>
    <w:rsid w:val="00ED41CA"/>
    <w:rsid w:val="00F00CF7"/>
    <w:rsid w:val="00F13C36"/>
    <w:rsid w:val="00F64240"/>
    <w:rsid w:val="00F87330"/>
    <w:rsid w:val="00FD2BF3"/>
    <w:rsid w:val="00FD62B8"/>
    <w:rsid w:val="00FF0C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2025-02-24T15:05:00Z</cp:lastPrinted>
  <dcterms:created xsi:type="dcterms:W3CDTF">2025-06-02T17:20:00Z</dcterms:created>
  <dcterms:modified xsi:type="dcterms:W3CDTF">2025-06-02T17:20:00Z</dcterms:modified>
</cp:coreProperties>
</file>