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A136" w14:textId="77777777" w:rsidR="003F2AD4" w:rsidRDefault="009956ED" w:rsidP="001A50AE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9956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Indico a Mesa, cumpridas as formalidades legais </w:t>
      </w:r>
      <w:r w:rsidRPr="009956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que se oficialize ao </w:t>
      </w:r>
      <w:r w:rsidRPr="009956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Prefeito Municipal </w:t>
      </w:r>
      <w:r w:rsidRPr="009956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9956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Sr. Vanderlei Antônio de Abreu</w:t>
      </w:r>
    </w:p>
    <w:p w14:paraId="319CB34E" w14:textId="77777777" w:rsidR="003F2AD4" w:rsidRDefault="003F2AD4" w:rsidP="001A50AE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3F2AD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Extensivo ao Secretário Municipal de Meio Ambiente e Turismo</w:t>
      </w:r>
    </w:p>
    <w:p w14:paraId="0EB8F0EC" w14:textId="6ED8464E" w:rsidR="009956ED" w:rsidRPr="003F2AD4" w:rsidRDefault="003F2AD4" w:rsidP="001A50AE">
      <w:pPr>
        <w:pStyle w:val="Cabealho"/>
        <w:tabs>
          <w:tab w:val="clear" w:pos="4252"/>
          <w:tab w:val="clear" w:pos="8504"/>
          <w:tab w:val="left" w:pos="1695"/>
        </w:tabs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Srº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João Manoel Cavaliere</w:t>
      </w:r>
      <w:r w:rsidR="009956ED" w:rsidRPr="003F2AD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</w:p>
    <w:p w14:paraId="680C65A8" w14:textId="77777777" w:rsidR="00EF49DD" w:rsidRPr="009956ED" w:rsidRDefault="00EF49DD" w:rsidP="009956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9D451" w14:textId="77777777" w:rsidR="009956ED" w:rsidRPr="009956ED" w:rsidRDefault="009956ED" w:rsidP="00995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ED">
        <w:rPr>
          <w:rFonts w:ascii="Times New Roman" w:hAnsi="Times New Roman" w:cs="Times New Roman"/>
          <w:b/>
          <w:bCs/>
          <w:sz w:val="24"/>
          <w:szCs w:val="24"/>
        </w:rPr>
        <w:t>INDICAÇÃO DE N°: _____/2025</w:t>
      </w:r>
    </w:p>
    <w:p w14:paraId="3AC7D843" w14:textId="6008CEA3" w:rsidR="006E6433" w:rsidRDefault="00CC3778" w:rsidP="00995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Indico</w:t>
      </w:r>
      <w:r w:rsidRPr="00CC3778">
        <w:rPr>
          <w:rFonts w:ascii="Times New Roman" w:hAnsi="Times New Roman" w:cs="Times New Roman"/>
          <w:sz w:val="24"/>
          <w:szCs w:val="24"/>
        </w:rPr>
        <w:t xml:space="preserve"> a construção de um lago, acompanhado de pista de caminhada, arborização e um parquinho infantil, no local conhecido como </w:t>
      </w:r>
      <w:r w:rsidRPr="00CC3778">
        <w:rPr>
          <w:rFonts w:ascii="Times New Roman" w:hAnsi="Times New Roman" w:cs="Times New Roman"/>
          <w:i/>
          <w:iCs/>
          <w:sz w:val="24"/>
          <w:szCs w:val="24"/>
        </w:rPr>
        <w:t>Antigo Buracão</w:t>
      </w:r>
      <w:r w:rsidRPr="00CC3778">
        <w:rPr>
          <w:rFonts w:ascii="Times New Roman" w:hAnsi="Times New Roman" w:cs="Times New Roman"/>
          <w:sz w:val="24"/>
          <w:szCs w:val="24"/>
        </w:rPr>
        <w:t>.</w:t>
      </w:r>
    </w:p>
    <w:p w14:paraId="79AD0321" w14:textId="49657AD0" w:rsidR="009956ED" w:rsidRPr="009956ED" w:rsidRDefault="009956ED" w:rsidP="00995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ED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32667056" w14:textId="77777777" w:rsidR="006E6433" w:rsidRDefault="006E6433" w:rsidP="009956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FFE44" w14:textId="4BFF07D3" w:rsidR="00CC3778" w:rsidRPr="00CC3778" w:rsidRDefault="00CC3778" w:rsidP="00CC3778">
      <w:pPr>
        <w:jc w:val="both"/>
        <w:rPr>
          <w:rFonts w:ascii="Times New Roman" w:hAnsi="Times New Roman" w:cs="Times New Roman"/>
          <w:sz w:val="24"/>
          <w:szCs w:val="24"/>
        </w:rPr>
      </w:pPr>
      <w:r w:rsidRPr="00CC3778">
        <w:rPr>
          <w:rFonts w:ascii="Times New Roman" w:hAnsi="Times New Roman" w:cs="Times New Roman"/>
          <w:sz w:val="24"/>
          <w:szCs w:val="24"/>
        </w:rPr>
        <w:t>Este local, atualmente caracterizado por erosão e degradação, possui também uma nascente de água, o que oferece uma oportunidade ímpar para a recuperação ambiental. A implementação de um lago ajudará a controlar a erosão e a preservar a nascente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1A71D0" w14:textId="75E9EF55" w:rsidR="00CC3778" w:rsidRDefault="00CC3778" w:rsidP="00CC3778">
      <w:pPr>
        <w:jc w:val="both"/>
        <w:rPr>
          <w:rFonts w:ascii="Times New Roman" w:hAnsi="Times New Roman" w:cs="Times New Roman"/>
          <w:sz w:val="24"/>
          <w:szCs w:val="24"/>
        </w:rPr>
      </w:pPr>
      <w:r w:rsidRPr="00CC3778">
        <w:rPr>
          <w:rFonts w:ascii="Times New Roman" w:hAnsi="Times New Roman" w:cs="Times New Roman"/>
          <w:sz w:val="24"/>
          <w:szCs w:val="24"/>
        </w:rPr>
        <w:t xml:space="preserve">A criação de uma pista de caminhada e a arborização da área promoveriam benefícios à saúde e ao bem-estar da população, </w:t>
      </w:r>
      <w:r w:rsidRPr="00CC3778">
        <w:rPr>
          <w:rFonts w:ascii="Times New Roman" w:hAnsi="Times New Roman" w:cs="Times New Roman"/>
          <w:sz w:val="24"/>
          <w:szCs w:val="24"/>
        </w:rPr>
        <w:t>além</w:t>
      </w:r>
      <w:r w:rsidRPr="00CC3778">
        <w:rPr>
          <w:rFonts w:ascii="Times New Roman" w:hAnsi="Times New Roman" w:cs="Times New Roman"/>
          <w:sz w:val="24"/>
          <w:szCs w:val="24"/>
        </w:rPr>
        <w:t xml:space="preserve"> disso, a construção de um parquinho infantil seria uma excelente opção de recreação para as crianç</w:t>
      </w:r>
      <w:r>
        <w:rPr>
          <w:rFonts w:ascii="Times New Roman" w:hAnsi="Times New Roman" w:cs="Times New Roman"/>
          <w:sz w:val="24"/>
          <w:szCs w:val="24"/>
        </w:rPr>
        <w:t>as.</w:t>
      </w:r>
    </w:p>
    <w:p w14:paraId="07E80A44" w14:textId="77777777" w:rsidR="00CC3778" w:rsidRDefault="00CC3778" w:rsidP="00CC3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justificativa, espera-se contar com o apoio dos Nobres Colegas na aprovação desta indicação.</w:t>
      </w:r>
    </w:p>
    <w:p w14:paraId="2F02579E" w14:textId="77777777" w:rsidR="00CC3778" w:rsidRPr="00CC3778" w:rsidRDefault="00CC3778" w:rsidP="00CC37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BE321" w14:textId="77777777" w:rsidR="006E6433" w:rsidRDefault="006E6433" w:rsidP="009956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FA553" w14:textId="77777777" w:rsidR="006E6433" w:rsidRPr="009956ED" w:rsidRDefault="006E6433" w:rsidP="009956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12718" w14:textId="0852B759" w:rsidR="009956ED" w:rsidRPr="009956ED" w:rsidRDefault="009956ED" w:rsidP="009956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03 de fevereiro de 2025.</w:t>
      </w:r>
    </w:p>
    <w:p w14:paraId="54D70A01" w14:textId="77777777" w:rsidR="009956ED" w:rsidRDefault="009956ED" w:rsidP="009956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E8FED" w14:textId="44EAB212" w:rsidR="009956ED" w:rsidRPr="009956ED" w:rsidRDefault="001A50AE" w:rsidP="009956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CAIO PINTOR</w:t>
      </w:r>
    </w:p>
    <w:p w14:paraId="71C1367D" w14:textId="58EB1B72" w:rsidR="009956ED" w:rsidRPr="009956ED" w:rsidRDefault="009956ED" w:rsidP="00995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- </w:t>
      </w:r>
      <w:r w:rsidR="001A50AE">
        <w:rPr>
          <w:rFonts w:ascii="Times New Roman" w:hAnsi="Times New Roman" w:cs="Times New Roman"/>
          <w:sz w:val="24"/>
          <w:szCs w:val="24"/>
        </w:rPr>
        <w:t>MDB</w:t>
      </w:r>
    </w:p>
    <w:p w14:paraId="464CD41E" w14:textId="77777777" w:rsidR="009956ED" w:rsidRPr="009956ED" w:rsidRDefault="009956ED" w:rsidP="009956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56ED" w:rsidRPr="009956ED" w:rsidSect="009956ED">
      <w:pgSz w:w="11906" w:h="16838"/>
      <w:pgMar w:top="3261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A7F72"/>
    <w:multiLevelType w:val="multilevel"/>
    <w:tmpl w:val="202E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05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F9"/>
    <w:rsid w:val="001A50AE"/>
    <w:rsid w:val="001D504E"/>
    <w:rsid w:val="002F713D"/>
    <w:rsid w:val="003F2AD4"/>
    <w:rsid w:val="006E6433"/>
    <w:rsid w:val="00856074"/>
    <w:rsid w:val="009956ED"/>
    <w:rsid w:val="00A452F9"/>
    <w:rsid w:val="00AA2BC9"/>
    <w:rsid w:val="00B40AB4"/>
    <w:rsid w:val="00C77EB3"/>
    <w:rsid w:val="00CC3778"/>
    <w:rsid w:val="00D86510"/>
    <w:rsid w:val="00E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434E"/>
  <w15:chartTrackingRefBased/>
  <w15:docId w15:val="{C10A8CE6-FC8B-43EB-B7EA-1E212103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5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5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5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5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5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5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5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5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5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52F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52F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52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52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52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52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5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5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5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52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52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52F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5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52F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52F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956ED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956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2025-01-30T12:36:00Z</dcterms:created>
  <dcterms:modified xsi:type="dcterms:W3CDTF">2025-01-30T12:36:00Z</dcterms:modified>
</cp:coreProperties>
</file>