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7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3"/>
        <w:gridCol w:w="9422"/>
      </w:tblGrid>
      <w:tr w:rsidR="00921D41" w:rsidRPr="00921D41" w14:paraId="1C9BA64D" w14:textId="77777777" w:rsidTr="00C70E20">
        <w:trPr>
          <w:trHeight w:val="278"/>
          <w:tblCellSpacing w:w="15" w:type="dxa"/>
        </w:trPr>
        <w:tc>
          <w:tcPr>
            <w:tcW w:w="834" w:type="pct"/>
            <w:vAlign w:val="center"/>
            <w:hideMark/>
          </w:tcPr>
          <w:p w14:paraId="3629FA64" w14:textId="77777777" w:rsidR="00921D41" w:rsidRPr="00921D41" w:rsidRDefault="00921D41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126" w:type="pct"/>
            <w:vAlign w:val="center"/>
            <w:hideMark/>
          </w:tcPr>
          <w:p w14:paraId="03778E53" w14:textId="77777777" w:rsidR="00921D41" w:rsidRPr="00921D41" w:rsidRDefault="00921D41" w:rsidP="00921D4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1D41" w:rsidRPr="00921D41" w14:paraId="454D717E" w14:textId="77777777" w:rsidTr="00C70E20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14:paraId="1A478887" w14:textId="77777777" w:rsidR="00921D41" w:rsidRPr="00921D41" w:rsidRDefault="00921D41" w:rsidP="00921D4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</w:pPr>
          </w:p>
        </w:tc>
      </w:tr>
      <w:tr w:rsidR="00921D41" w:rsidRPr="00921D41" w14:paraId="4B379D31" w14:textId="77777777" w:rsidTr="00C70E20">
        <w:trPr>
          <w:trHeight w:val="572"/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14:paraId="4707CF6E" w14:textId="66750A9C" w:rsidR="00921D41" w:rsidRDefault="00921D41" w:rsidP="00921D4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INDICAÇÃO DE N°: </w:t>
            </w: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_____/20</w:t>
            </w:r>
            <w:r w:rsidR="00634E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</w:t>
            </w:r>
          </w:p>
          <w:p w14:paraId="11AD94F1" w14:textId="77777777" w:rsidR="00921D41" w:rsidRPr="00921D41" w:rsidRDefault="00921D41" w:rsidP="00921D4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1D41" w:rsidRPr="00921D41" w14:paraId="34B2D074" w14:textId="77777777" w:rsidTr="00C70E20">
        <w:trPr>
          <w:trHeight w:val="572"/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14:paraId="054EE225" w14:textId="3E551557" w:rsidR="004D19B5" w:rsidRDefault="00511F7E" w:rsidP="008D7339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</w:t>
            </w:r>
            <w:r w:rsidR="00921D41"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xtensivo ao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</w:t>
            </w:r>
            <w:r w:rsidR="00921D41"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ecretá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rio Municipal de </w:t>
            </w:r>
            <w:r w:rsidR="004D19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Esporte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="00634E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Sr. Vilmar de Oliveira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, </w:t>
            </w:r>
            <w:r w:rsidR="00A863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que seja realizada a </w:t>
            </w:r>
            <w:r w:rsidR="0059598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reforma na </w:t>
            </w:r>
            <w:r w:rsidR="0023239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área de lazer no Bairro da Creche</w:t>
            </w:r>
            <w:r w:rsidR="0059598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, transformando </w:t>
            </w:r>
            <w:r w:rsidR="0023239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 espaço gramado em quadra poliesportiva, colocando cobertura, iluminação e piso.</w:t>
            </w:r>
          </w:p>
          <w:p w14:paraId="2F96511F" w14:textId="7635B432" w:rsidR="00634E01" w:rsidRPr="00921D41" w:rsidRDefault="00634E01" w:rsidP="008D7339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1D41" w:rsidRPr="00921D41" w14:paraId="368E8D4A" w14:textId="77777777" w:rsidTr="00C70E20">
        <w:trPr>
          <w:trHeight w:val="293"/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14:paraId="4AF3C2D7" w14:textId="77777777" w:rsidR="00921D41" w:rsidRDefault="00921D41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JUSTIFICATIVA</w:t>
            </w:r>
          </w:p>
          <w:p w14:paraId="04867DA3" w14:textId="77777777" w:rsidR="00921D41" w:rsidRPr="00921D41" w:rsidRDefault="00921D41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1D41" w:rsidRPr="00921D41" w14:paraId="29BA3DCB" w14:textId="77777777" w:rsidTr="00C70E20">
        <w:trPr>
          <w:trHeight w:val="1144"/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14:paraId="15CF16C5" w14:textId="210569A8" w:rsidR="00921D41" w:rsidRDefault="00A8630E" w:rsidP="00921D4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 apresentação desta indicação </w:t>
            </w:r>
            <w:r w:rsidR="00BB59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se faz necessária, pois </w:t>
            </w:r>
            <w:r w:rsidR="008D733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com</w:t>
            </w:r>
            <w:r w:rsidR="00BB59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="008D733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esta </w:t>
            </w:r>
            <w:r w:rsidR="0026170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quadra</w:t>
            </w:r>
            <w:r w:rsidR="008D733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os amantes d</w:t>
            </w:r>
            <w:r w:rsidR="0026170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</w:t>
            </w:r>
            <w:r w:rsidR="008D733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esporte poderão </w:t>
            </w:r>
            <w:r w:rsidR="0026170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usufruir deste espaço, desafogando os horários no ginásio.</w:t>
            </w:r>
          </w:p>
          <w:p w14:paraId="44A93099" w14:textId="77777777" w:rsidR="00921D41" w:rsidRPr="00921D41" w:rsidRDefault="00921D41" w:rsidP="00921D4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1D41" w:rsidRPr="00921D41" w14:paraId="26E9F561" w14:textId="77777777" w:rsidTr="00C70E20">
        <w:trPr>
          <w:trHeight w:val="278"/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14:paraId="68E150E9" w14:textId="6DFB19D8" w:rsidR="00921D41" w:rsidRPr="00921D41" w:rsidRDefault="00921D41" w:rsidP="00BB59C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Sala das Sessões, </w:t>
            </w:r>
            <w:r w:rsidR="00634E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  <w:r w:rsidR="00BB59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de </w:t>
            </w:r>
            <w:r w:rsidR="004D19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maio</w:t>
            </w: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20</w:t>
            </w:r>
            <w:r w:rsidR="00634E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</w:t>
            </w: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</w:t>
            </w:r>
          </w:p>
        </w:tc>
      </w:tr>
      <w:tr w:rsidR="00921D41" w:rsidRPr="00921D41" w14:paraId="059268D3" w14:textId="77777777" w:rsidTr="00634E01">
        <w:trPr>
          <w:trHeight w:val="1422"/>
          <w:tblCellSpacing w:w="15" w:type="dxa"/>
        </w:trPr>
        <w:tc>
          <w:tcPr>
            <w:tcW w:w="4974" w:type="pct"/>
            <w:gridSpan w:val="2"/>
            <w:vAlign w:val="center"/>
          </w:tcPr>
          <w:p w14:paraId="3A4F0C2A" w14:textId="77777777" w:rsidR="00921D41" w:rsidRPr="00921D41" w:rsidRDefault="00921D41" w:rsidP="00634E01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1D41" w:rsidRPr="00921D41" w14:paraId="4DEAC764" w14:textId="77777777" w:rsidTr="00634E01">
        <w:trPr>
          <w:trHeight w:val="278"/>
          <w:tblCellSpacing w:w="15" w:type="dxa"/>
        </w:trPr>
        <w:tc>
          <w:tcPr>
            <w:tcW w:w="4974" w:type="pct"/>
            <w:gridSpan w:val="2"/>
            <w:vAlign w:val="center"/>
          </w:tcPr>
          <w:p w14:paraId="1CB459EE" w14:textId="77777777" w:rsidR="00921D41" w:rsidRPr="00921D41" w:rsidRDefault="00921D41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1D41" w:rsidRPr="00921D41" w14:paraId="135D2777" w14:textId="77777777" w:rsidTr="00C70E20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14:paraId="42F02F8E" w14:textId="77777777" w:rsidR="00921D41" w:rsidRPr="00921D41" w:rsidRDefault="00921D41" w:rsidP="007B5CA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77BFC1A4" w14:textId="77777777" w:rsidR="00262A36" w:rsidRDefault="00262A36" w:rsidP="004D19B5">
      <w:pPr>
        <w:ind w:firstLine="0"/>
      </w:pPr>
    </w:p>
    <w:p w14:paraId="1274A060" w14:textId="110D096E" w:rsidR="004D19B5" w:rsidRDefault="004D19B5" w:rsidP="004D19B5">
      <w:pPr>
        <w:spacing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634E01">
        <w:rPr>
          <w:rFonts w:ascii="Times New Roman" w:eastAsia="Times New Roman" w:hAnsi="Times New Roman" w:cs="Times New Roman"/>
          <w:sz w:val="24"/>
          <w:szCs w:val="24"/>
          <w:lang w:eastAsia="pt-BR"/>
        </w:rPr>
        <w:t>Claudiomar Braun</w:t>
      </w:r>
    </w:p>
    <w:p w14:paraId="1F3936A7" w14:textId="50D42900" w:rsidR="004D19B5" w:rsidRDefault="00634E01" w:rsidP="004D19B5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</w:t>
      </w:r>
      <w:r w:rsidR="004D19B5" w:rsidRPr="00921D41">
        <w:rPr>
          <w:rFonts w:ascii="Times New Roman" w:eastAsia="Times New Roman" w:hAnsi="Times New Roman" w:cs="Times New Roman"/>
          <w:sz w:val="24"/>
          <w:szCs w:val="24"/>
          <w:lang w:eastAsia="pt-BR"/>
        </w:rPr>
        <w:t>Vereador</w:t>
      </w:r>
    </w:p>
    <w:p w14:paraId="70F26BD9" w14:textId="77777777" w:rsidR="004D19B5" w:rsidRDefault="004D19B5" w:rsidP="00921D41">
      <w:pPr>
        <w:ind w:firstLine="142"/>
      </w:pPr>
    </w:p>
    <w:sectPr w:rsidR="004D19B5" w:rsidSect="00921D41">
      <w:headerReference w:type="default" r:id="rId6"/>
      <w:pgSz w:w="11906" w:h="16838"/>
      <w:pgMar w:top="1417" w:right="424" w:bottom="1417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3C7DC" w14:textId="77777777" w:rsidR="00D254F4" w:rsidRDefault="00D254F4" w:rsidP="00921D41">
      <w:pPr>
        <w:spacing w:line="240" w:lineRule="auto"/>
      </w:pPr>
      <w:r>
        <w:separator/>
      </w:r>
    </w:p>
  </w:endnote>
  <w:endnote w:type="continuationSeparator" w:id="0">
    <w:p w14:paraId="4C05BD20" w14:textId="77777777" w:rsidR="00D254F4" w:rsidRDefault="00D254F4" w:rsidP="00921D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0531A" w14:textId="77777777" w:rsidR="00D254F4" w:rsidRDefault="00D254F4" w:rsidP="00921D41">
      <w:pPr>
        <w:spacing w:line="240" w:lineRule="auto"/>
      </w:pPr>
      <w:r>
        <w:separator/>
      </w:r>
    </w:p>
  </w:footnote>
  <w:footnote w:type="continuationSeparator" w:id="0">
    <w:p w14:paraId="25AE2186" w14:textId="77777777" w:rsidR="00D254F4" w:rsidRDefault="00D254F4" w:rsidP="00921D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Spacing w:w="15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1686"/>
      <w:gridCol w:w="8804"/>
    </w:tblGrid>
    <w:tr w:rsidR="00921D41" w:rsidRPr="00921D41" w14:paraId="3BFD5047" w14:textId="77777777" w:rsidTr="00544B19">
      <w:trPr>
        <w:tblCellSpacing w:w="15" w:type="dxa"/>
      </w:trPr>
      <w:tc>
        <w:tcPr>
          <w:tcW w:w="750" w:type="pct"/>
          <w:vAlign w:val="center"/>
          <w:hideMark/>
        </w:tcPr>
        <w:p w14:paraId="7CFF14B2" w14:textId="77777777" w:rsidR="00921D41" w:rsidRPr="00921D41" w:rsidRDefault="00921D41" w:rsidP="00921D41">
          <w:pPr>
            <w:spacing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t-BR"/>
            </w:rPr>
            <w:drawing>
              <wp:inline distT="0" distB="0" distL="0" distR="0" wp14:anchorId="5420A4F6" wp14:editId="03655361">
                <wp:extent cx="952500" cy="914400"/>
                <wp:effectExtent l="19050" t="0" r="0" b="0"/>
                <wp:docPr id="2" name="Imagem 1" descr="https://sapl.portodosgauchos.mt.leg.br/media/sapl/public/casa/logotipo/logo_cas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sapl.portodosgauchos.mt.leg.br/media/sapl/public/casa/logotipo/logo_cas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0" w:type="pct"/>
          <w:vAlign w:val="center"/>
          <w:hideMark/>
        </w:tcPr>
        <w:p w14:paraId="60C9E76C" w14:textId="77777777" w:rsidR="00921D41" w:rsidRPr="00921D41" w:rsidRDefault="00921D41" w:rsidP="00921D41">
          <w:pPr>
            <w:spacing w:before="100" w:beforeAutospacing="1" w:after="100" w:afterAutospacing="1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CÂMARA MUNICIPAL DE PORTO DOS GAÚCHOS/MT</w:t>
          </w:r>
        </w:p>
        <w:p w14:paraId="3CC016B1" w14:textId="77777777" w:rsidR="00921D41" w:rsidRDefault="00921D41" w:rsidP="00921D41">
          <w:pPr>
            <w:spacing w:before="100" w:beforeAutospacing="1" w:after="100" w:afterAutospacing="1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CNPJ 24.771.776/0001-73</w:t>
          </w: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br/>
            <w:t>Rua Rio de Janeiro, 1150, Porto dos Gaúchos, Mato Grosso.</w:t>
          </w: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br/>
            <w:t>Fone/Fax: + 55 (66) 3526-1174. Portal: www.portodosgauchos.mt.leg.br</w:t>
          </w:r>
        </w:p>
        <w:p w14:paraId="303352D4" w14:textId="77777777" w:rsidR="00921D41" w:rsidRPr="00921D41" w:rsidRDefault="00921D41" w:rsidP="00921D41">
          <w:pPr>
            <w:spacing w:before="100" w:beforeAutospacing="1" w:after="100" w:afterAutospacing="1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</w:p>
      </w:tc>
    </w:tr>
  </w:tbl>
  <w:p w14:paraId="7FFD95A5" w14:textId="77777777" w:rsidR="00921D41" w:rsidRDefault="00921D41">
    <w:pPr>
      <w:pStyle w:val="Cabealho"/>
    </w:pPr>
  </w:p>
  <w:p w14:paraId="3E62E3B0" w14:textId="77777777" w:rsidR="00921D41" w:rsidRDefault="00921D41" w:rsidP="00921D41">
    <w:pPr>
      <w:pStyle w:val="Cabealho"/>
      <w:tabs>
        <w:tab w:val="clear" w:pos="4252"/>
        <w:tab w:val="clear" w:pos="8504"/>
        <w:tab w:val="left" w:pos="1695"/>
      </w:tabs>
    </w:pPr>
    <w:r>
      <w:tab/>
    </w:r>
  </w:p>
  <w:p w14:paraId="72C59D71" w14:textId="77777777" w:rsidR="00921D41" w:rsidRDefault="00921D41" w:rsidP="00921D41">
    <w:pPr>
      <w:pStyle w:val="Cabealho"/>
      <w:tabs>
        <w:tab w:val="clear" w:pos="4252"/>
        <w:tab w:val="clear" w:pos="8504"/>
        <w:tab w:val="left" w:pos="1695"/>
      </w:tabs>
      <w:jc w:val="left"/>
    </w:pPr>
  </w:p>
  <w:p w14:paraId="2235F555" w14:textId="0B6E8082" w:rsidR="00921D41" w:rsidRDefault="00921D41" w:rsidP="00921D41">
    <w:pPr>
      <w:pStyle w:val="Cabealho"/>
      <w:tabs>
        <w:tab w:val="clear" w:pos="4252"/>
        <w:tab w:val="clear" w:pos="8504"/>
        <w:tab w:val="left" w:pos="1695"/>
      </w:tabs>
      <w:ind w:firstLine="0"/>
      <w:jc w:val="left"/>
    </w:pPr>
    <w:r w:rsidRPr="00921D41">
      <w:rPr>
        <w:rFonts w:ascii="Times New Roman" w:eastAsia="Times New Roman" w:hAnsi="Times New Roman" w:cs="Times New Roman"/>
        <w:sz w:val="24"/>
        <w:szCs w:val="24"/>
        <w:lang w:eastAsia="pt-BR"/>
      </w:rPr>
      <w:t xml:space="preserve">Indico a Mesa, cumpridas as formalidades legais </w:t>
    </w:r>
    <w:r w:rsidRPr="00921D41">
      <w:rPr>
        <w:rFonts w:ascii="Times New Roman" w:eastAsia="Times New Roman" w:hAnsi="Times New Roman" w:cs="Times New Roman"/>
        <w:sz w:val="24"/>
        <w:szCs w:val="24"/>
        <w:lang w:eastAsia="pt-BR"/>
      </w:rPr>
      <w:br/>
      <w:t xml:space="preserve">que se oficialize ao </w:t>
    </w:r>
    <w:r w:rsidRPr="00921D41">
      <w:rPr>
        <w:rFonts w:ascii="Times New Roman" w:eastAsia="Times New Roman" w:hAnsi="Times New Roman" w:cs="Times New Roman"/>
        <w:b/>
        <w:bCs/>
        <w:sz w:val="24"/>
        <w:szCs w:val="24"/>
        <w:lang w:eastAsia="pt-BR"/>
      </w:rPr>
      <w:t xml:space="preserve">Prefeito Municipal </w:t>
    </w:r>
    <w:r w:rsidRPr="00921D41">
      <w:rPr>
        <w:rFonts w:ascii="Times New Roman" w:eastAsia="Times New Roman" w:hAnsi="Times New Roman" w:cs="Times New Roman"/>
        <w:b/>
        <w:bCs/>
        <w:sz w:val="24"/>
        <w:szCs w:val="24"/>
        <w:lang w:eastAsia="pt-BR"/>
      </w:rPr>
      <w:br/>
    </w:r>
    <w:r w:rsidRPr="00921D41"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  <w:t xml:space="preserve">Sr. </w:t>
    </w:r>
    <w:r w:rsidR="00634E01"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  <w:t>Vanderlei de Abreu</w:t>
    </w:r>
    <w:r w:rsidRPr="00921D41"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  <w:t>.</w:t>
    </w:r>
    <w:r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D41"/>
    <w:rsid w:val="0023239D"/>
    <w:rsid w:val="00261704"/>
    <w:rsid w:val="00262A36"/>
    <w:rsid w:val="002D28B9"/>
    <w:rsid w:val="003E3FAA"/>
    <w:rsid w:val="004D19B5"/>
    <w:rsid w:val="00511F7E"/>
    <w:rsid w:val="005409CD"/>
    <w:rsid w:val="0059598B"/>
    <w:rsid w:val="00634E01"/>
    <w:rsid w:val="006E4AAC"/>
    <w:rsid w:val="00793633"/>
    <w:rsid w:val="007B5CA3"/>
    <w:rsid w:val="008B6B80"/>
    <w:rsid w:val="008D7339"/>
    <w:rsid w:val="00921D41"/>
    <w:rsid w:val="00922CF4"/>
    <w:rsid w:val="00955180"/>
    <w:rsid w:val="00A8630E"/>
    <w:rsid w:val="00B31933"/>
    <w:rsid w:val="00BB59C3"/>
    <w:rsid w:val="00BF10ED"/>
    <w:rsid w:val="00C70E20"/>
    <w:rsid w:val="00D254F4"/>
    <w:rsid w:val="00D47892"/>
    <w:rsid w:val="00F9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68D091"/>
  <w15:docId w15:val="{C35603CE-2F2B-4452-AC26-193A5900D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A3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">
    <w:name w:val="cab"/>
    <w:basedOn w:val="Normal"/>
    <w:rsid w:val="00921D4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pq">
    <w:name w:val="textopq"/>
    <w:basedOn w:val="Normal"/>
    <w:rsid w:val="00921D4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">
    <w:name w:val="em"/>
    <w:basedOn w:val="Normal"/>
    <w:rsid w:val="00921D4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21D41"/>
    <w:rPr>
      <w:b/>
      <w:bCs/>
    </w:rPr>
  </w:style>
  <w:style w:type="paragraph" w:customStyle="1" w:styleId="textono">
    <w:name w:val="textono"/>
    <w:basedOn w:val="Normal"/>
    <w:rsid w:val="00921D4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21D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1D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21D4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21D41"/>
  </w:style>
  <w:style w:type="paragraph" w:styleId="Rodap">
    <w:name w:val="footer"/>
    <w:basedOn w:val="Normal"/>
    <w:link w:val="RodapChar"/>
    <w:uiPriority w:val="99"/>
    <w:unhideWhenUsed/>
    <w:rsid w:val="00921D4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21D41"/>
  </w:style>
  <w:style w:type="character" w:styleId="Hyperlink">
    <w:name w:val="Hyperlink"/>
    <w:basedOn w:val="Fontepargpadro"/>
    <w:uiPriority w:val="99"/>
    <w:unhideWhenUsed/>
    <w:rsid w:val="00921D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4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82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3</cp:revision>
  <cp:lastPrinted>2019-05-06T11:19:00Z</cp:lastPrinted>
  <dcterms:created xsi:type="dcterms:W3CDTF">2022-05-02T12:40:00Z</dcterms:created>
  <dcterms:modified xsi:type="dcterms:W3CDTF">2022-05-02T12:49:00Z</dcterms:modified>
</cp:coreProperties>
</file>