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4A" w:rsidRPr="00740D73" w:rsidRDefault="008677A8" w:rsidP="00164F4A">
      <w:pPr>
        <w:ind w:left="2278"/>
        <w:jc w:val="both"/>
        <w:rPr>
          <w:b/>
          <w:szCs w:val="28"/>
        </w:rPr>
      </w:pPr>
      <w:r w:rsidRPr="00740D73">
        <w:rPr>
          <w:b/>
          <w:szCs w:val="28"/>
        </w:rPr>
        <w:t xml:space="preserve">PROJETO DE LEI Nº. </w:t>
      </w:r>
      <w:r w:rsidR="009C7612" w:rsidRPr="00740D73">
        <w:rPr>
          <w:b/>
          <w:szCs w:val="28"/>
        </w:rPr>
        <w:t>076/2021</w:t>
      </w:r>
    </w:p>
    <w:p w:rsidR="00164F4A" w:rsidRPr="00740D73" w:rsidRDefault="0055399B" w:rsidP="00164F4A">
      <w:pPr>
        <w:ind w:left="2278"/>
        <w:jc w:val="both"/>
        <w:rPr>
          <w:b/>
          <w:sz w:val="24"/>
        </w:rPr>
      </w:pPr>
      <w:r w:rsidRPr="00740D73">
        <w:rPr>
          <w:b/>
          <w:sz w:val="24"/>
        </w:rPr>
        <w:t>De:</w:t>
      </w:r>
      <w:r w:rsidR="005B0AD0" w:rsidRPr="00740D73">
        <w:rPr>
          <w:b/>
          <w:sz w:val="24"/>
        </w:rPr>
        <w:t xml:space="preserve"> </w:t>
      </w:r>
      <w:r w:rsidR="009C7612" w:rsidRPr="00740D73">
        <w:rPr>
          <w:b/>
          <w:sz w:val="24"/>
        </w:rPr>
        <w:t>07 de Dezembro de 2021</w:t>
      </w:r>
    </w:p>
    <w:p w:rsidR="00164F4A" w:rsidRPr="00740D73" w:rsidRDefault="00164F4A" w:rsidP="00164F4A">
      <w:pPr>
        <w:ind w:left="2278"/>
        <w:jc w:val="both"/>
        <w:rPr>
          <w:sz w:val="24"/>
        </w:rPr>
      </w:pPr>
    </w:p>
    <w:p w:rsidR="00164F4A" w:rsidRPr="00740D73" w:rsidRDefault="00164F4A" w:rsidP="00164F4A">
      <w:pPr>
        <w:ind w:left="2278"/>
        <w:jc w:val="both"/>
        <w:rPr>
          <w:sz w:val="24"/>
        </w:rPr>
      </w:pPr>
    </w:p>
    <w:p w:rsidR="00485442" w:rsidRPr="00740D73" w:rsidRDefault="003124ED" w:rsidP="00164F4A">
      <w:pPr>
        <w:ind w:left="2278"/>
        <w:jc w:val="both"/>
        <w:rPr>
          <w:rStyle w:val="Forte"/>
          <w:color w:val="000000"/>
          <w:sz w:val="24"/>
          <w:shd w:val="clear" w:color="auto" w:fill="FFFFFF"/>
        </w:rPr>
      </w:pPr>
      <w:r w:rsidRPr="00740D73">
        <w:rPr>
          <w:rStyle w:val="Forte"/>
          <w:color w:val="000000"/>
          <w:sz w:val="24"/>
          <w:shd w:val="clear" w:color="auto" w:fill="FFFFFF"/>
        </w:rPr>
        <w:t>“</w:t>
      </w:r>
      <w:r w:rsidRPr="00740D73">
        <w:rPr>
          <w:rStyle w:val="nfase"/>
          <w:b/>
          <w:bCs/>
          <w:color w:val="000000"/>
          <w:sz w:val="24"/>
          <w:shd w:val="clear" w:color="auto" w:fill="FFFFFF"/>
        </w:rPr>
        <w:t>DISPÕE SOBRE O REAJUSTE SALARIAL DOS SERVIDORES PÚBLICOS DO MUNICÍPIO DE PORTO DOS GAÚCHOS</w:t>
      </w:r>
      <w:r w:rsidRPr="00740D73">
        <w:rPr>
          <w:rStyle w:val="Forte"/>
          <w:color w:val="000000"/>
          <w:sz w:val="24"/>
          <w:shd w:val="clear" w:color="auto" w:fill="FFFFFF"/>
        </w:rPr>
        <w:t> E DÁ OUTRAS PROVIDÊNCIAS”</w:t>
      </w:r>
    </w:p>
    <w:p w:rsidR="003124ED" w:rsidRPr="00740D73" w:rsidRDefault="003124ED" w:rsidP="00164F4A">
      <w:pPr>
        <w:ind w:left="2278"/>
        <w:jc w:val="both"/>
        <w:rPr>
          <w:b/>
          <w:sz w:val="24"/>
        </w:rPr>
      </w:pPr>
    </w:p>
    <w:p w:rsidR="00485442" w:rsidRPr="00740D73" w:rsidRDefault="00485442" w:rsidP="00164F4A">
      <w:pPr>
        <w:ind w:left="2278"/>
        <w:jc w:val="both"/>
        <w:rPr>
          <w:b/>
          <w:sz w:val="24"/>
        </w:rPr>
      </w:pPr>
    </w:p>
    <w:p w:rsidR="00164F4A" w:rsidRPr="00740D73" w:rsidRDefault="003124ED" w:rsidP="00164F4A">
      <w:pPr>
        <w:ind w:left="2278"/>
        <w:jc w:val="both"/>
        <w:rPr>
          <w:sz w:val="24"/>
        </w:rPr>
      </w:pPr>
      <w:r w:rsidRPr="00740D73">
        <w:rPr>
          <w:b/>
          <w:sz w:val="24"/>
        </w:rPr>
        <w:t xml:space="preserve">VANDERLEI ANTONIO DE ABREU, </w:t>
      </w:r>
      <w:r w:rsidR="00485442" w:rsidRPr="00740D73">
        <w:rPr>
          <w:b/>
          <w:sz w:val="24"/>
        </w:rPr>
        <w:t>PREFEITO MUNICIPAL DE PORTO DOS GAÚCHOS</w:t>
      </w:r>
      <w:r w:rsidRPr="00740D73">
        <w:rPr>
          <w:b/>
          <w:sz w:val="24"/>
        </w:rPr>
        <w:t>/</w:t>
      </w:r>
      <w:r w:rsidR="00485442" w:rsidRPr="00740D73">
        <w:rPr>
          <w:b/>
          <w:sz w:val="24"/>
        </w:rPr>
        <w:t xml:space="preserve">MT, </w:t>
      </w:r>
      <w:r w:rsidR="00164F4A" w:rsidRPr="00740D73">
        <w:rPr>
          <w:bCs/>
          <w:sz w:val="24"/>
        </w:rPr>
        <w:t>f</w:t>
      </w:r>
      <w:r w:rsidR="00164F4A" w:rsidRPr="00740D73">
        <w:rPr>
          <w:sz w:val="24"/>
        </w:rPr>
        <w:t>az saber que</w:t>
      </w:r>
      <w:r w:rsidRPr="00740D73">
        <w:rPr>
          <w:sz w:val="24"/>
        </w:rPr>
        <w:t xml:space="preserve"> a Câmara Municipal aprovou e </w:t>
      </w:r>
      <w:r w:rsidR="00164F4A" w:rsidRPr="00740D73">
        <w:rPr>
          <w:sz w:val="24"/>
        </w:rPr>
        <w:t>sancion</w:t>
      </w:r>
      <w:r w:rsidRPr="00740D73">
        <w:rPr>
          <w:sz w:val="24"/>
        </w:rPr>
        <w:t>o</w:t>
      </w:r>
      <w:r w:rsidR="00164F4A" w:rsidRPr="00740D73">
        <w:rPr>
          <w:sz w:val="24"/>
        </w:rPr>
        <w:t xml:space="preserve"> a seguinte Lei:</w:t>
      </w:r>
    </w:p>
    <w:p w:rsidR="00164F4A" w:rsidRPr="00740D73" w:rsidRDefault="00164F4A" w:rsidP="00164F4A">
      <w:pPr>
        <w:ind w:firstLine="3350"/>
        <w:jc w:val="both"/>
        <w:rPr>
          <w:sz w:val="24"/>
        </w:rPr>
      </w:pPr>
    </w:p>
    <w:p w:rsidR="003124ED" w:rsidRPr="00740D73" w:rsidRDefault="003124ED" w:rsidP="00B51EB8">
      <w:pPr>
        <w:ind w:firstLine="2278"/>
        <w:jc w:val="both"/>
        <w:rPr>
          <w:b/>
          <w:sz w:val="24"/>
        </w:rPr>
      </w:pPr>
    </w:p>
    <w:p w:rsidR="003124ED" w:rsidRPr="00740D73" w:rsidRDefault="003124ED" w:rsidP="00740D73">
      <w:pPr>
        <w:spacing w:line="360" w:lineRule="auto"/>
        <w:ind w:firstLine="2278"/>
        <w:jc w:val="both"/>
        <w:rPr>
          <w:color w:val="000000"/>
          <w:sz w:val="24"/>
        </w:rPr>
      </w:pPr>
      <w:r w:rsidRPr="00740D73">
        <w:rPr>
          <w:rStyle w:val="Forte"/>
          <w:color w:val="000000"/>
          <w:sz w:val="24"/>
          <w:shd w:val="clear" w:color="auto" w:fill="FFFFFF"/>
        </w:rPr>
        <w:t>Art. 1°</w:t>
      </w:r>
      <w:r w:rsidRPr="00740D73">
        <w:rPr>
          <w:color w:val="000000"/>
          <w:sz w:val="24"/>
          <w:shd w:val="clear" w:color="auto" w:fill="FFFFFF"/>
        </w:rPr>
        <w:t> - Fica o Poder Executivo autorizado a conceder Revisão Geral Anual aos Servidores Públicos do Poder Executivo do Município de Porto dos Gaúchos, com vigência a partir de primeiro de janeiro de 2022.</w:t>
      </w:r>
    </w:p>
    <w:p w:rsidR="00504049" w:rsidRDefault="0011416B" w:rsidP="00504049">
      <w:pPr>
        <w:spacing w:line="360" w:lineRule="auto"/>
        <w:ind w:firstLine="2278"/>
        <w:jc w:val="both"/>
        <w:rPr>
          <w:color w:val="000000"/>
          <w:sz w:val="24"/>
          <w:shd w:val="clear" w:color="auto" w:fill="FFFFFF"/>
        </w:rPr>
      </w:pPr>
      <w:r>
        <w:rPr>
          <w:rStyle w:val="Forte"/>
          <w:color w:val="000000"/>
          <w:sz w:val="24"/>
          <w:shd w:val="clear" w:color="auto" w:fill="FFFFFF"/>
        </w:rPr>
        <w:t>Parágrafo Primeiro</w:t>
      </w:r>
      <w:r w:rsidR="003124ED" w:rsidRPr="00740D73">
        <w:rPr>
          <w:color w:val="000000"/>
          <w:sz w:val="24"/>
          <w:shd w:val="clear" w:color="auto" w:fill="FFFFFF"/>
        </w:rPr>
        <w:t xml:space="preserve"> - Fica estabelecido </w:t>
      </w:r>
      <w:r>
        <w:rPr>
          <w:color w:val="000000"/>
          <w:sz w:val="24"/>
          <w:shd w:val="clear" w:color="auto" w:fill="FFFFFF"/>
        </w:rPr>
        <w:t>a somatória dos índices</w:t>
      </w:r>
      <w:r w:rsidR="0077447F">
        <w:rPr>
          <w:color w:val="000000"/>
          <w:sz w:val="24"/>
          <w:shd w:val="clear" w:color="auto" w:fill="FFFFFF"/>
        </w:rPr>
        <w:t xml:space="preserve"> do IPCA</w:t>
      </w:r>
      <w:r>
        <w:rPr>
          <w:color w:val="000000"/>
          <w:sz w:val="24"/>
          <w:shd w:val="clear" w:color="auto" w:fill="FFFFFF"/>
        </w:rPr>
        <w:t xml:space="preserve"> dos exercícios de 2020 e 2021 para compor </w:t>
      </w:r>
      <w:r w:rsidR="004E6CE0" w:rsidRPr="00740D73">
        <w:rPr>
          <w:color w:val="000000"/>
          <w:sz w:val="24"/>
          <w:shd w:val="clear" w:color="auto" w:fill="FFFFFF"/>
        </w:rPr>
        <w:t xml:space="preserve">o índice de revisão geral anual </w:t>
      </w:r>
      <w:r>
        <w:rPr>
          <w:color w:val="000000"/>
          <w:sz w:val="24"/>
          <w:shd w:val="clear" w:color="auto" w:fill="FFFFFF"/>
        </w:rPr>
        <w:t xml:space="preserve">a ser pago a partir de 01 de Janeiro de 2022, </w:t>
      </w:r>
      <w:r w:rsidR="00355EA7" w:rsidRPr="00740D73">
        <w:rPr>
          <w:color w:val="000000"/>
          <w:sz w:val="24"/>
          <w:shd w:val="clear" w:color="auto" w:fill="FFFFFF"/>
        </w:rPr>
        <w:t xml:space="preserve">correspondente às perdas inflacionárias </w:t>
      </w:r>
      <w:r w:rsidR="0019717F">
        <w:rPr>
          <w:color w:val="000000"/>
          <w:sz w:val="24"/>
          <w:shd w:val="clear" w:color="auto" w:fill="FFFFFF"/>
        </w:rPr>
        <w:t xml:space="preserve">dos exercícios de 2020 e 2021, aplicáveis </w:t>
      </w:r>
      <w:r w:rsidR="003124ED" w:rsidRPr="00740D73">
        <w:rPr>
          <w:color w:val="000000"/>
          <w:sz w:val="24"/>
          <w:shd w:val="clear" w:color="auto" w:fill="FFFFFF"/>
        </w:rPr>
        <w:t>sobre o</w:t>
      </w:r>
      <w:r w:rsidR="0019717F">
        <w:rPr>
          <w:color w:val="000000"/>
          <w:sz w:val="24"/>
          <w:shd w:val="clear" w:color="auto" w:fill="FFFFFF"/>
        </w:rPr>
        <w:t>s</w:t>
      </w:r>
      <w:r w:rsidR="003124ED" w:rsidRPr="00740D73">
        <w:rPr>
          <w:color w:val="000000"/>
          <w:sz w:val="24"/>
          <w:shd w:val="clear" w:color="auto" w:fill="FFFFFF"/>
        </w:rPr>
        <w:t xml:space="preserve"> vencimento</w:t>
      </w:r>
      <w:r w:rsidR="0019717F">
        <w:rPr>
          <w:color w:val="000000"/>
          <w:sz w:val="24"/>
          <w:shd w:val="clear" w:color="auto" w:fill="FFFFFF"/>
        </w:rPr>
        <w:t>s</w:t>
      </w:r>
      <w:r w:rsidR="003124ED" w:rsidRPr="00740D73">
        <w:rPr>
          <w:color w:val="000000"/>
          <w:sz w:val="24"/>
          <w:shd w:val="clear" w:color="auto" w:fill="FFFFFF"/>
        </w:rPr>
        <w:t xml:space="preserve"> dos servidores públic</w:t>
      </w:r>
      <w:r w:rsidR="0019717F">
        <w:rPr>
          <w:color w:val="000000"/>
          <w:sz w:val="24"/>
          <w:shd w:val="clear" w:color="auto" w:fill="FFFFFF"/>
        </w:rPr>
        <w:t>os municipais do Poder Executivo a partir de 01 de Janeiro de 2022.</w:t>
      </w:r>
    </w:p>
    <w:p w:rsidR="0011416B" w:rsidRDefault="0011416B" w:rsidP="00504049">
      <w:pPr>
        <w:spacing w:line="360" w:lineRule="auto"/>
        <w:ind w:firstLine="2278"/>
        <w:jc w:val="both"/>
        <w:rPr>
          <w:color w:val="000000"/>
          <w:sz w:val="24"/>
          <w:shd w:val="clear" w:color="auto" w:fill="FFFFFF"/>
        </w:rPr>
      </w:pPr>
      <w:r>
        <w:rPr>
          <w:rStyle w:val="Forte"/>
          <w:color w:val="000000"/>
          <w:sz w:val="24"/>
          <w:shd w:val="clear" w:color="auto" w:fill="FFFFFF"/>
        </w:rPr>
        <w:t>Parágrafo Segundo</w:t>
      </w:r>
      <w:r w:rsidRPr="00740D73">
        <w:rPr>
          <w:color w:val="000000"/>
          <w:sz w:val="24"/>
          <w:shd w:val="clear" w:color="auto" w:fill="FFFFFF"/>
        </w:rPr>
        <w:t> </w:t>
      </w:r>
      <w:r w:rsidR="0019717F">
        <w:rPr>
          <w:color w:val="000000"/>
          <w:sz w:val="24"/>
          <w:shd w:val="clear" w:color="auto" w:fill="FFFFFF"/>
        </w:rPr>
        <w:t>–</w:t>
      </w:r>
      <w:r w:rsidRPr="00740D73">
        <w:rPr>
          <w:color w:val="000000"/>
          <w:sz w:val="24"/>
          <w:shd w:val="clear" w:color="auto" w:fill="FFFFFF"/>
        </w:rPr>
        <w:t xml:space="preserve"> </w:t>
      </w:r>
      <w:r w:rsidR="0019717F">
        <w:rPr>
          <w:color w:val="000000"/>
          <w:sz w:val="24"/>
          <w:shd w:val="clear" w:color="auto" w:fill="FFFFFF"/>
        </w:rPr>
        <w:t xml:space="preserve">O </w:t>
      </w:r>
      <w:r w:rsidR="009B410D">
        <w:rPr>
          <w:color w:val="000000"/>
          <w:sz w:val="24"/>
          <w:shd w:val="clear" w:color="auto" w:fill="FFFFFF"/>
        </w:rPr>
        <w:t>valor</w:t>
      </w:r>
      <w:r w:rsidR="00A478C8">
        <w:rPr>
          <w:color w:val="000000"/>
          <w:sz w:val="24"/>
          <w:shd w:val="clear" w:color="auto" w:fill="FFFFFF"/>
        </w:rPr>
        <w:t xml:space="preserve"> da r</w:t>
      </w:r>
      <w:r w:rsidR="0019717F">
        <w:rPr>
          <w:color w:val="000000"/>
          <w:sz w:val="24"/>
          <w:shd w:val="clear" w:color="auto" w:fill="FFFFFF"/>
        </w:rPr>
        <w:t>evis</w:t>
      </w:r>
      <w:r w:rsidR="00A478C8">
        <w:rPr>
          <w:color w:val="000000"/>
          <w:sz w:val="24"/>
          <w:shd w:val="clear" w:color="auto" w:fill="FFFFFF"/>
        </w:rPr>
        <w:t>ão geral anual dos exercícios 2020 e 2021 será regulamentado através de Decreto do Executivo Municipal em Janeiro de 202</w:t>
      </w:r>
      <w:r w:rsidR="00357C62">
        <w:rPr>
          <w:color w:val="000000"/>
          <w:sz w:val="24"/>
          <w:shd w:val="clear" w:color="auto" w:fill="FFFFFF"/>
        </w:rPr>
        <w:t>2</w:t>
      </w:r>
      <w:bookmarkStart w:id="0" w:name="_GoBack"/>
      <w:bookmarkEnd w:id="0"/>
      <w:r w:rsidR="00A478C8">
        <w:rPr>
          <w:color w:val="000000"/>
          <w:sz w:val="24"/>
          <w:shd w:val="clear" w:color="auto" w:fill="FFFFFF"/>
        </w:rPr>
        <w:t>, utilizando o I</w:t>
      </w:r>
      <w:r w:rsidR="0077447F">
        <w:rPr>
          <w:color w:val="000000"/>
          <w:sz w:val="24"/>
          <w:shd w:val="clear" w:color="auto" w:fill="FFFFFF"/>
        </w:rPr>
        <w:t>PCA</w:t>
      </w:r>
      <w:r w:rsidR="00A478C8">
        <w:rPr>
          <w:color w:val="000000"/>
          <w:sz w:val="24"/>
          <w:shd w:val="clear" w:color="auto" w:fill="FFFFFF"/>
        </w:rPr>
        <w:t>, não podendo exceder o valor máximo de 1</w:t>
      </w:r>
      <w:r w:rsidR="00A478C8" w:rsidRPr="00740D73">
        <w:rPr>
          <w:color w:val="000000"/>
          <w:sz w:val="24"/>
          <w:shd w:val="clear" w:color="auto" w:fill="FFFFFF"/>
        </w:rPr>
        <w:t>6,3</w:t>
      </w:r>
      <w:r w:rsidR="009B183D">
        <w:rPr>
          <w:color w:val="000000"/>
          <w:sz w:val="24"/>
          <w:shd w:val="clear" w:color="auto" w:fill="FFFFFF"/>
        </w:rPr>
        <w:t>0</w:t>
      </w:r>
      <w:r w:rsidR="00A478C8" w:rsidRPr="00740D73">
        <w:rPr>
          <w:color w:val="000000"/>
          <w:sz w:val="24"/>
          <w:shd w:val="clear" w:color="auto" w:fill="FFFFFF"/>
        </w:rPr>
        <w:t>% (dezesseis vírgula tr</w:t>
      </w:r>
      <w:r w:rsidR="009B183D">
        <w:rPr>
          <w:color w:val="000000"/>
          <w:sz w:val="24"/>
          <w:shd w:val="clear" w:color="auto" w:fill="FFFFFF"/>
        </w:rPr>
        <w:t>inta</w:t>
      </w:r>
      <w:r w:rsidR="00A478C8" w:rsidRPr="00740D73">
        <w:rPr>
          <w:color w:val="000000"/>
          <w:sz w:val="24"/>
          <w:shd w:val="clear" w:color="auto" w:fill="FFFFFF"/>
        </w:rPr>
        <w:t xml:space="preserve"> por cento)</w:t>
      </w:r>
      <w:r w:rsidR="00A478C8">
        <w:rPr>
          <w:color w:val="000000"/>
          <w:sz w:val="24"/>
          <w:shd w:val="clear" w:color="auto" w:fill="FFFFFF"/>
        </w:rPr>
        <w:t>.</w:t>
      </w:r>
    </w:p>
    <w:p w:rsidR="00504049" w:rsidRDefault="0011416B" w:rsidP="00504049">
      <w:pPr>
        <w:spacing w:line="360" w:lineRule="auto"/>
        <w:ind w:firstLine="2278"/>
        <w:jc w:val="both"/>
        <w:rPr>
          <w:sz w:val="24"/>
        </w:rPr>
      </w:pPr>
      <w:r>
        <w:rPr>
          <w:b/>
          <w:color w:val="000000"/>
          <w:sz w:val="24"/>
          <w:shd w:val="clear" w:color="auto" w:fill="FFFFFF"/>
        </w:rPr>
        <w:t>Parágrafo Terceiro</w:t>
      </w:r>
      <w:r w:rsidR="00504049">
        <w:rPr>
          <w:b/>
          <w:color w:val="000000"/>
          <w:sz w:val="24"/>
          <w:shd w:val="clear" w:color="auto" w:fill="FFFFFF"/>
        </w:rPr>
        <w:t xml:space="preserve">: </w:t>
      </w:r>
      <w:r w:rsidR="00504049">
        <w:rPr>
          <w:sz w:val="24"/>
        </w:rPr>
        <w:t xml:space="preserve">Os cargos cujos subsídios são fixados de competência privativa da Câmara Municipal serão reajustados por lei específica de iniciativa do Poder Legislativo Municipal, conforme dispõe o inciso VIII do art. 22 da Lei Orgânica. </w:t>
      </w:r>
    </w:p>
    <w:p w:rsidR="003124ED" w:rsidRPr="00740D73" w:rsidRDefault="003124ED" w:rsidP="00740D73">
      <w:pPr>
        <w:spacing w:line="360" w:lineRule="auto"/>
        <w:ind w:firstLine="2278"/>
        <w:jc w:val="both"/>
        <w:rPr>
          <w:color w:val="000000"/>
          <w:sz w:val="24"/>
        </w:rPr>
      </w:pPr>
      <w:r w:rsidRPr="00740D73">
        <w:rPr>
          <w:rStyle w:val="Forte"/>
          <w:color w:val="000000"/>
          <w:sz w:val="24"/>
          <w:shd w:val="clear" w:color="auto" w:fill="FFFFFF"/>
        </w:rPr>
        <w:t>Art. 2º</w:t>
      </w:r>
      <w:r w:rsidRPr="00740D73">
        <w:rPr>
          <w:color w:val="000000"/>
          <w:sz w:val="24"/>
          <w:shd w:val="clear" w:color="auto" w:fill="FFFFFF"/>
        </w:rPr>
        <w:t> - As despesas decorrentes desta Lei correrão a conta de dotação orçamentária existentes na Lei Orçamentária em execução.</w:t>
      </w:r>
    </w:p>
    <w:p w:rsidR="003124ED" w:rsidRPr="00740D73" w:rsidRDefault="003124ED" w:rsidP="00740D73">
      <w:pPr>
        <w:spacing w:line="360" w:lineRule="auto"/>
        <w:ind w:firstLine="2278"/>
        <w:jc w:val="both"/>
        <w:rPr>
          <w:color w:val="000000"/>
          <w:sz w:val="24"/>
          <w:shd w:val="clear" w:color="auto" w:fill="FFFFFF"/>
        </w:rPr>
      </w:pPr>
      <w:r w:rsidRPr="00740D73">
        <w:rPr>
          <w:rStyle w:val="Forte"/>
          <w:color w:val="000000"/>
          <w:sz w:val="24"/>
          <w:shd w:val="clear" w:color="auto" w:fill="FFFFFF"/>
        </w:rPr>
        <w:t>Art. 3°</w:t>
      </w:r>
      <w:r w:rsidRPr="00740D73">
        <w:rPr>
          <w:color w:val="000000"/>
          <w:sz w:val="24"/>
          <w:shd w:val="clear" w:color="auto" w:fill="FFFFFF"/>
        </w:rPr>
        <w:t xml:space="preserve"> - Esta Lei entra em vigor na data de sua publicação, </w:t>
      </w:r>
      <w:r w:rsidR="006B7B10" w:rsidRPr="00740D73">
        <w:rPr>
          <w:color w:val="000000"/>
          <w:sz w:val="24"/>
          <w:shd w:val="clear" w:color="auto" w:fill="FFFFFF"/>
        </w:rPr>
        <w:t xml:space="preserve">com efeitos a partir de primeiro de janeiro de 2022, </w:t>
      </w:r>
      <w:r w:rsidRPr="00740D73">
        <w:rPr>
          <w:color w:val="000000"/>
          <w:sz w:val="24"/>
          <w:shd w:val="clear" w:color="auto" w:fill="FFFFFF"/>
        </w:rPr>
        <w:t>revogando-se as disposições em contrário</w:t>
      </w:r>
      <w:r w:rsidR="006B7B10" w:rsidRPr="00740D73">
        <w:rPr>
          <w:color w:val="000000"/>
          <w:sz w:val="24"/>
          <w:shd w:val="clear" w:color="auto" w:fill="FFFFFF"/>
        </w:rPr>
        <w:t>.</w:t>
      </w:r>
    </w:p>
    <w:p w:rsidR="006B7B10" w:rsidRPr="00740D73" w:rsidRDefault="006B7B10" w:rsidP="00740D73">
      <w:pPr>
        <w:spacing w:line="360" w:lineRule="auto"/>
        <w:ind w:firstLine="2268"/>
        <w:jc w:val="both"/>
        <w:rPr>
          <w:sz w:val="24"/>
        </w:rPr>
      </w:pPr>
      <w:r w:rsidRPr="00740D73">
        <w:rPr>
          <w:sz w:val="24"/>
        </w:rPr>
        <w:t>Prefeitura Municipal de Porto dos Gaúchos/MT, em 07 de Dezembro de 2021.</w:t>
      </w:r>
    </w:p>
    <w:p w:rsidR="003124ED" w:rsidRPr="003124ED" w:rsidRDefault="003124ED" w:rsidP="003124ED">
      <w:pPr>
        <w:ind w:firstLine="2278"/>
        <w:jc w:val="both"/>
        <w:rPr>
          <w:b/>
          <w:sz w:val="24"/>
        </w:rPr>
      </w:pPr>
    </w:p>
    <w:p w:rsidR="00164F4A" w:rsidRDefault="003124ED" w:rsidP="00164F4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VANDERLEI ANTONIO DE ABREU</w:t>
      </w:r>
    </w:p>
    <w:p w:rsidR="00164F4A" w:rsidRDefault="00164F4A" w:rsidP="00164F4A">
      <w:pPr>
        <w:jc w:val="center"/>
        <w:rPr>
          <w:sz w:val="24"/>
          <w:szCs w:val="28"/>
        </w:rPr>
      </w:pPr>
      <w:r>
        <w:rPr>
          <w:sz w:val="24"/>
        </w:rPr>
        <w:t>Prefeito Municipal</w:t>
      </w:r>
    </w:p>
    <w:p w:rsidR="00164F4A" w:rsidRDefault="00164F4A" w:rsidP="00164F4A">
      <w:pPr>
        <w:ind w:firstLine="2345"/>
        <w:jc w:val="both"/>
        <w:rPr>
          <w:sz w:val="24"/>
        </w:rPr>
      </w:pPr>
    </w:p>
    <w:p w:rsidR="0019334C" w:rsidRDefault="0019334C" w:rsidP="00164F4A">
      <w:pPr>
        <w:ind w:firstLine="2345"/>
        <w:jc w:val="both"/>
        <w:rPr>
          <w:sz w:val="24"/>
        </w:rPr>
      </w:pPr>
    </w:p>
    <w:p w:rsidR="0019334C" w:rsidRDefault="0019334C" w:rsidP="00164F4A">
      <w:pPr>
        <w:ind w:firstLine="2345"/>
        <w:jc w:val="both"/>
        <w:rPr>
          <w:sz w:val="24"/>
        </w:rPr>
      </w:pPr>
    </w:p>
    <w:p w:rsidR="00355EA7" w:rsidRDefault="00355EA7" w:rsidP="00164F4A">
      <w:pPr>
        <w:ind w:firstLine="1985"/>
        <w:jc w:val="both"/>
        <w:rPr>
          <w:b/>
          <w:sz w:val="24"/>
          <w:u w:val="single"/>
        </w:rPr>
      </w:pPr>
    </w:p>
    <w:p w:rsidR="00164F4A" w:rsidRPr="00355EA7" w:rsidRDefault="00164F4A" w:rsidP="00164F4A">
      <w:pPr>
        <w:ind w:firstLine="1985"/>
        <w:jc w:val="both"/>
        <w:rPr>
          <w:b/>
          <w:sz w:val="24"/>
        </w:rPr>
      </w:pPr>
      <w:r w:rsidRPr="00355EA7">
        <w:rPr>
          <w:b/>
          <w:sz w:val="24"/>
        </w:rPr>
        <w:t>JUSTIFICATIVA</w:t>
      </w:r>
    </w:p>
    <w:p w:rsidR="00164F4A" w:rsidRPr="00355EA7" w:rsidRDefault="00164F4A" w:rsidP="00164F4A">
      <w:pPr>
        <w:ind w:firstLine="1985"/>
        <w:jc w:val="both"/>
        <w:rPr>
          <w:sz w:val="24"/>
        </w:rPr>
      </w:pPr>
    </w:p>
    <w:p w:rsidR="00164F4A" w:rsidRPr="00355EA7" w:rsidRDefault="00164F4A" w:rsidP="00164F4A">
      <w:pPr>
        <w:ind w:firstLine="1985"/>
        <w:jc w:val="both"/>
        <w:rPr>
          <w:sz w:val="24"/>
        </w:rPr>
      </w:pPr>
    </w:p>
    <w:p w:rsidR="00355EA7" w:rsidRDefault="00164F4A" w:rsidP="00164F4A">
      <w:pPr>
        <w:spacing w:line="276" w:lineRule="auto"/>
        <w:ind w:firstLine="1985"/>
        <w:jc w:val="both"/>
        <w:rPr>
          <w:b/>
          <w:sz w:val="24"/>
        </w:rPr>
      </w:pPr>
      <w:r w:rsidRPr="00355EA7">
        <w:rPr>
          <w:b/>
          <w:sz w:val="24"/>
        </w:rPr>
        <w:t>Senhor</w:t>
      </w:r>
      <w:r w:rsidR="00355EA7">
        <w:rPr>
          <w:b/>
          <w:sz w:val="24"/>
        </w:rPr>
        <w:t>a</w:t>
      </w:r>
      <w:r w:rsidRPr="00355EA7">
        <w:rPr>
          <w:b/>
          <w:sz w:val="24"/>
        </w:rPr>
        <w:t xml:space="preserve"> Presidente, </w:t>
      </w:r>
    </w:p>
    <w:p w:rsidR="00355EA7" w:rsidRDefault="00355EA7" w:rsidP="00164F4A">
      <w:pPr>
        <w:spacing w:line="276" w:lineRule="auto"/>
        <w:ind w:firstLine="1985"/>
        <w:jc w:val="both"/>
        <w:rPr>
          <w:b/>
          <w:sz w:val="24"/>
        </w:rPr>
      </w:pPr>
    </w:p>
    <w:p w:rsidR="00164F4A" w:rsidRPr="00355EA7" w:rsidRDefault="00164F4A" w:rsidP="00164F4A">
      <w:pPr>
        <w:spacing w:line="276" w:lineRule="auto"/>
        <w:ind w:firstLine="1985"/>
        <w:jc w:val="both"/>
        <w:rPr>
          <w:b/>
          <w:sz w:val="24"/>
        </w:rPr>
      </w:pPr>
      <w:r w:rsidRPr="00355EA7">
        <w:rPr>
          <w:b/>
          <w:sz w:val="24"/>
        </w:rPr>
        <w:t>Senhora e Senhores Vereadores.</w:t>
      </w:r>
    </w:p>
    <w:p w:rsidR="00164F4A" w:rsidRPr="00355EA7" w:rsidRDefault="00164F4A" w:rsidP="00164F4A">
      <w:pPr>
        <w:spacing w:line="276" w:lineRule="auto"/>
        <w:ind w:firstLine="1985"/>
        <w:jc w:val="both"/>
        <w:rPr>
          <w:b/>
          <w:sz w:val="24"/>
        </w:rPr>
      </w:pPr>
    </w:p>
    <w:p w:rsidR="00355EA7" w:rsidRDefault="00164F4A" w:rsidP="00B51EB8">
      <w:pPr>
        <w:spacing w:line="360" w:lineRule="auto"/>
        <w:ind w:firstLine="1985"/>
        <w:jc w:val="both"/>
        <w:rPr>
          <w:color w:val="000000"/>
          <w:sz w:val="24"/>
          <w:shd w:val="clear" w:color="auto" w:fill="FFFFFF"/>
        </w:rPr>
      </w:pPr>
      <w:r w:rsidRPr="00355EA7">
        <w:rPr>
          <w:sz w:val="24"/>
        </w:rPr>
        <w:t xml:space="preserve">Com base nas disposições contidas na Lei Orgânica do Município, encaminhamos o presente projeto de lei com a finalidade de conceder </w:t>
      </w:r>
      <w:r w:rsidR="00355EA7" w:rsidRPr="003124ED">
        <w:rPr>
          <w:color w:val="000000"/>
          <w:sz w:val="24"/>
          <w:shd w:val="clear" w:color="auto" w:fill="FFFFFF"/>
        </w:rPr>
        <w:t>Revisão Geral Anual aos Servidores Públicos</w:t>
      </w:r>
      <w:r w:rsidR="00355EA7" w:rsidRPr="00355EA7">
        <w:rPr>
          <w:sz w:val="24"/>
        </w:rPr>
        <w:t xml:space="preserve"> </w:t>
      </w:r>
      <w:r w:rsidR="00355EA7">
        <w:rPr>
          <w:sz w:val="24"/>
        </w:rPr>
        <w:t xml:space="preserve">com índice </w:t>
      </w:r>
      <w:r w:rsidRPr="00355EA7">
        <w:rPr>
          <w:sz w:val="24"/>
        </w:rPr>
        <w:t xml:space="preserve">de </w:t>
      </w:r>
      <w:r w:rsidR="00355EA7">
        <w:rPr>
          <w:b/>
          <w:sz w:val="24"/>
        </w:rPr>
        <w:t>16,3</w:t>
      </w:r>
      <w:r w:rsidR="009B183D">
        <w:rPr>
          <w:b/>
          <w:sz w:val="24"/>
        </w:rPr>
        <w:t>0</w:t>
      </w:r>
      <w:r w:rsidR="005B0AD0" w:rsidRPr="00355EA7">
        <w:rPr>
          <w:b/>
          <w:sz w:val="24"/>
        </w:rPr>
        <w:t>% (</w:t>
      </w:r>
      <w:r w:rsidR="00355EA7">
        <w:rPr>
          <w:b/>
          <w:sz w:val="24"/>
        </w:rPr>
        <w:t>dezesseis</w:t>
      </w:r>
      <w:r w:rsidR="005B0AD0" w:rsidRPr="00355EA7">
        <w:rPr>
          <w:b/>
          <w:sz w:val="24"/>
        </w:rPr>
        <w:t xml:space="preserve"> vírgula </w:t>
      </w:r>
      <w:r w:rsidR="009B183D">
        <w:rPr>
          <w:b/>
          <w:sz w:val="24"/>
        </w:rPr>
        <w:t>trinta</w:t>
      </w:r>
      <w:r w:rsidR="005B0AD0" w:rsidRPr="00355EA7">
        <w:rPr>
          <w:b/>
          <w:sz w:val="24"/>
        </w:rPr>
        <w:t xml:space="preserve"> por cento)</w:t>
      </w:r>
      <w:r w:rsidRPr="00355EA7">
        <w:rPr>
          <w:sz w:val="24"/>
        </w:rPr>
        <w:t xml:space="preserve"> </w:t>
      </w:r>
      <w:r w:rsidR="00355EA7" w:rsidRPr="00355EA7">
        <w:rPr>
          <w:color w:val="000000"/>
          <w:sz w:val="24"/>
          <w:shd w:val="clear" w:color="auto" w:fill="FFFFFF"/>
        </w:rPr>
        <w:t>correspondente às perdas inflacionárias</w:t>
      </w:r>
      <w:r w:rsidR="00355EA7">
        <w:rPr>
          <w:color w:val="000000"/>
          <w:sz w:val="24"/>
          <w:shd w:val="clear" w:color="auto" w:fill="FFFFFF"/>
        </w:rPr>
        <w:t xml:space="preserve"> referente </w:t>
      </w:r>
      <w:r w:rsidR="00504049">
        <w:rPr>
          <w:color w:val="000000"/>
          <w:sz w:val="24"/>
          <w:shd w:val="clear" w:color="auto" w:fill="FFFFFF"/>
        </w:rPr>
        <w:t>a</w:t>
      </w:r>
      <w:r w:rsidR="00355EA7">
        <w:rPr>
          <w:color w:val="000000"/>
          <w:sz w:val="24"/>
          <w:shd w:val="clear" w:color="auto" w:fill="FFFFFF"/>
        </w:rPr>
        <w:t xml:space="preserve">os anos de 2020 e 2021 </w:t>
      </w:r>
      <w:r w:rsidR="00355EA7" w:rsidRPr="003124ED">
        <w:rPr>
          <w:color w:val="000000"/>
          <w:sz w:val="24"/>
          <w:shd w:val="clear" w:color="auto" w:fill="FFFFFF"/>
        </w:rPr>
        <w:t>aplicável sobre o vencimento dos servidores públicos</w:t>
      </w:r>
      <w:r w:rsidR="00355EA7">
        <w:rPr>
          <w:color w:val="000000"/>
          <w:sz w:val="24"/>
          <w:shd w:val="clear" w:color="auto" w:fill="FFFFFF"/>
        </w:rPr>
        <w:t>.</w:t>
      </w:r>
    </w:p>
    <w:p w:rsidR="00164F4A" w:rsidRPr="00355EA7" w:rsidRDefault="00355EA7" w:rsidP="00B51EB8">
      <w:pPr>
        <w:spacing w:line="360" w:lineRule="auto"/>
        <w:ind w:firstLine="1985"/>
        <w:jc w:val="both"/>
        <w:rPr>
          <w:sz w:val="24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sz w:val="24"/>
        </w:rPr>
        <w:t>O reajuste</w:t>
      </w:r>
      <w:r w:rsidR="00164F4A" w:rsidRPr="00355EA7">
        <w:rPr>
          <w:sz w:val="24"/>
        </w:rPr>
        <w:t xml:space="preserve"> salarial </w:t>
      </w:r>
      <w:r>
        <w:rPr>
          <w:sz w:val="24"/>
        </w:rPr>
        <w:t xml:space="preserve">entrará em </w:t>
      </w:r>
      <w:r w:rsidR="00740D73">
        <w:rPr>
          <w:sz w:val="24"/>
        </w:rPr>
        <w:t xml:space="preserve">vigência </w:t>
      </w:r>
      <w:r w:rsidR="00504049">
        <w:rPr>
          <w:sz w:val="24"/>
        </w:rPr>
        <w:t>na folha de pagamento</w:t>
      </w:r>
      <w:r w:rsidR="00740D73">
        <w:rPr>
          <w:sz w:val="24"/>
        </w:rPr>
        <w:t xml:space="preserve"> a partir de primeiro de janeiro de 2022.</w:t>
      </w:r>
    </w:p>
    <w:p w:rsidR="00164F4A" w:rsidRPr="00355EA7" w:rsidRDefault="00164F4A" w:rsidP="00B51EB8">
      <w:pPr>
        <w:spacing w:line="360" w:lineRule="auto"/>
        <w:ind w:firstLine="1985"/>
        <w:jc w:val="both"/>
        <w:rPr>
          <w:sz w:val="24"/>
        </w:rPr>
      </w:pPr>
      <w:r w:rsidRPr="00355EA7">
        <w:rPr>
          <w:sz w:val="24"/>
        </w:rPr>
        <w:t>Assim, observando-se que os gastos com pessoal referido neste projeto de lei, estão de acordo com a Lei de Diretrizes Orçamentárias, Plano Plurianual, Lei Orçamentária em vigência, bem como aos ditames da Constituição Federal e Lei Complementar n.101/2000 - Lei de Responsabilidade Fiscal.</w:t>
      </w:r>
    </w:p>
    <w:p w:rsidR="00164F4A" w:rsidRPr="00355EA7" w:rsidRDefault="00164F4A" w:rsidP="00B51EB8">
      <w:pPr>
        <w:spacing w:line="360" w:lineRule="auto"/>
        <w:ind w:firstLine="1985"/>
        <w:jc w:val="both"/>
        <w:rPr>
          <w:sz w:val="24"/>
        </w:rPr>
      </w:pPr>
      <w:r w:rsidRPr="00355EA7">
        <w:rPr>
          <w:sz w:val="24"/>
        </w:rPr>
        <w:t xml:space="preserve">Gabinete do Prefeito Municipal de Porto dos Gaúchos/MT, em </w:t>
      </w:r>
      <w:r w:rsidR="00740D73">
        <w:rPr>
          <w:sz w:val="24"/>
        </w:rPr>
        <w:t>07 de Dezembro de 2021.</w:t>
      </w:r>
    </w:p>
    <w:p w:rsidR="00164F4A" w:rsidRPr="00355EA7" w:rsidRDefault="00164F4A" w:rsidP="00164F4A">
      <w:pPr>
        <w:spacing w:line="360" w:lineRule="auto"/>
        <w:jc w:val="both"/>
        <w:rPr>
          <w:sz w:val="24"/>
        </w:rPr>
      </w:pPr>
    </w:p>
    <w:p w:rsidR="00164F4A" w:rsidRPr="00355EA7" w:rsidRDefault="00164F4A" w:rsidP="00164F4A">
      <w:pPr>
        <w:ind w:firstLine="2278"/>
        <w:jc w:val="center"/>
        <w:rPr>
          <w:b/>
          <w:sz w:val="24"/>
        </w:rPr>
      </w:pPr>
    </w:p>
    <w:p w:rsidR="00B51EB8" w:rsidRPr="00355EA7" w:rsidRDefault="00B51EB8" w:rsidP="00164F4A">
      <w:pPr>
        <w:autoSpaceDE w:val="0"/>
        <w:autoSpaceDN w:val="0"/>
        <w:adjustRightInd w:val="0"/>
        <w:ind w:firstLine="2268"/>
        <w:jc w:val="center"/>
        <w:rPr>
          <w:b/>
          <w:sz w:val="24"/>
        </w:rPr>
      </w:pPr>
    </w:p>
    <w:p w:rsidR="00164F4A" w:rsidRPr="00355EA7" w:rsidRDefault="00355EA7" w:rsidP="00355EA7">
      <w:pPr>
        <w:autoSpaceDE w:val="0"/>
        <w:autoSpaceDN w:val="0"/>
        <w:adjustRightInd w:val="0"/>
        <w:jc w:val="center"/>
        <w:rPr>
          <w:b/>
          <w:sz w:val="24"/>
        </w:rPr>
      </w:pPr>
      <w:r w:rsidRPr="00355EA7">
        <w:rPr>
          <w:b/>
          <w:sz w:val="24"/>
        </w:rPr>
        <w:t>VANDERLEI ANTONIO DE ABREU</w:t>
      </w:r>
    </w:p>
    <w:p w:rsidR="00164F4A" w:rsidRPr="00355EA7" w:rsidRDefault="00164F4A" w:rsidP="00355EA7">
      <w:pPr>
        <w:jc w:val="center"/>
        <w:rPr>
          <w:sz w:val="24"/>
        </w:rPr>
      </w:pPr>
      <w:r w:rsidRPr="00355EA7">
        <w:rPr>
          <w:sz w:val="24"/>
        </w:rPr>
        <w:t>Prefeito Municipal</w:t>
      </w:r>
    </w:p>
    <w:p w:rsidR="009B744C" w:rsidRDefault="009B744C" w:rsidP="00355EA7">
      <w:pPr>
        <w:ind w:firstLine="2268"/>
        <w:jc w:val="center"/>
        <w:rPr>
          <w:sz w:val="24"/>
        </w:rPr>
      </w:pPr>
    </w:p>
    <w:sectPr w:rsidR="009B744C" w:rsidSect="003124ED">
      <w:headerReference w:type="default" r:id="rId7"/>
      <w:footerReference w:type="default" r:id="rId8"/>
      <w:pgSz w:w="11907" w:h="16840" w:code="9"/>
      <w:pgMar w:top="2268" w:right="1134" w:bottom="567" w:left="1701" w:header="51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704" w:rsidRDefault="00CF0704" w:rsidP="007F04B8">
      <w:r>
        <w:separator/>
      </w:r>
    </w:p>
  </w:endnote>
  <w:endnote w:type="continuationSeparator" w:id="0">
    <w:p w:rsidR="00CF0704" w:rsidRDefault="00CF0704" w:rsidP="007F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4864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F3772" w:rsidRPr="004968D3" w:rsidRDefault="003124ED" w:rsidP="004968D3">
            <w:pPr>
              <w:pStyle w:val="Rodap"/>
              <w:jc w:val="right"/>
            </w:pPr>
            <w:r w:rsidRPr="003124ED">
              <w:rPr>
                <w:sz w:val="18"/>
                <w:szCs w:val="18"/>
              </w:rPr>
              <w:t xml:space="preserve">Projeto de Lei nº 076/2021 - </w:t>
            </w:r>
            <w:r w:rsidR="005F3772" w:rsidRPr="003124ED">
              <w:rPr>
                <w:sz w:val="18"/>
                <w:szCs w:val="18"/>
              </w:rPr>
              <w:t xml:space="preserve">Página </w:t>
            </w:r>
            <w:r w:rsidR="005F3772" w:rsidRPr="003124ED">
              <w:rPr>
                <w:b/>
                <w:bCs/>
                <w:sz w:val="18"/>
                <w:szCs w:val="18"/>
              </w:rPr>
              <w:fldChar w:fldCharType="begin"/>
            </w:r>
            <w:r w:rsidR="005F3772" w:rsidRPr="003124ED">
              <w:rPr>
                <w:b/>
                <w:bCs/>
                <w:sz w:val="18"/>
                <w:szCs w:val="18"/>
              </w:rPr>
              <w:instrText>PAGE</w:instrText>
            </w:r>
            <w:r w:rsidR="005F3772" w:rsidRPr="003124ED">
              <w:rPr>
                <w:b/>
                <w:bCs/>
                <w:sz w:val="18"/>
                <w:szCs w:val="18"/>
              </w:rPr>
              <w:fldChar w:fldCharType="separate"/>
            </w:r>
            <w:r w:rsidR="00357C62">
              <w:rPr>
                <w:b/>
                <w:bCs/>
                <w:noProof/>
                <w:sz w:val="18"/>
                <w:szCs w:val="18"/>
              </w:rPr>
              <w:t>1</w:t>
            </w:r>
            <w:r w:rsidR="005F3772" w:rsidRPr="003124ED">
              <w:rPr>
                <w:b/>
                <w:bCs/>
                <w:sz w:val="18"/>
                <w:szCs w:val="18"/>
              </w:rPr>
              <w:fldChar w:fldCharType="end"/>
            </w:r>
            <w:r w:rsidR="005F3772" w:rsidRPr="003124ED">
              <w:rPr>
                <w:sz w:val="18"/>
                <w:szCs w:val="18"/>
              </w:rPr>
              <w:t xml:space="preserve"> de </w:t>
            </w:r>
            <w:r w:rsidR="005F3772" w:rsidRPr="003124ED">
              <w:rPr>
                <w:b/>
                <w:bCs/>
                <w:sz w:val="18"/>
                <w:szCs w:val="18"/>
              </w:rPr>
              <w:fldChar w:fldCharType="begin"/>
            </w:r>
            <w:r w:rsidR="005F3772" w:rsidRPr="003124ED">
              <w:rPr>
                <w:b/>
                <w:bCs/>
                <w:sz w:val="18"/>
                <w:szCs w:val="18"/>
              </w:rPr>
              <w:instrText>NUMPAGES</w:instrText>
            </w:r>
            <w:r w:rsidR="005F3772" w:rsidRPr="003124ED">
              <w:rPr>
                <w:b/>
                <w:bCs/>
                <w:sz w:val="18"/>
                <w:szCs w:val="18"/>
              </w:rPr>
              <w:fldChar w:fldCharType="separate"/>
            </w:r>
            <w:r w:rsidR="00357C62">
              <w:rPr>
                <w:b/>
                <w:bCs/>
                <w:noProof/>
                <w:sz w:val="18"/>
                <w:szCs w:val="18"/>
              </w:rPr>
              <w:t>2</w:t>
            </w:r>
            <w:r w:rsidR="005F3772" w:rsidRPr="003124E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F3772" w:rsidRDefault="005F3772" w:rsidP="004968D3">
    <w:pPr>
      <w:pStyle w:val="SemEspaamento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Estado de Mato Grosso, Porto dos Gaúchos - Praça Leopoldina Wilke, 19 - Caixa Postal 15 - CEP: 78.560-000</w:t>
    </w:r>
  </w:p>
  <w:p w:rsidR="005F3772" w:rsidRDefault="005F3772" w:rsidP="004968D3">
    <w:pPr>
      <w:pStyle w:val="Rodap"/>
      <w:pBdr>
        <w:top w:val="single" w:sz="4" w:space="1" w:color="auto"/>
      </w:pBdr>
      <w:jc w:val="center"/>
    </w:pPr>
    <w:r>
      <w:rPr>
        <w:sz w:val="20"/>
        <w:szCs w:val="20"/>
      </w:rPr>
      <w:t>www.portodosgauchos.mt.gov.br - Fone: 66 3526 2000 - CNPJ 03.204.187/0001-33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704" w:rsidRDefault="00CF0704" w:rsidP="007F04B8">
      <w:r>
        <w:separator/>
      </w:r>
    </w:p>
  </w:footnote>
  <w:footnote w:type="continuationSeparator" w:id="0">
    <w:p w:rsidR="00CF0704" w:rsidRDefault="00CF0704" w:rsidP="007F0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772" w:rsidRDefault="005F3772">
    <w:pPr>
      <w:pStyle w:val="Cabealho"/>
    </w:pPr>
    <w:r>
      <w:rPr>
        <w:noProof/>
        <w:lang w:eastAsia="pt-BR"/>
      </w:rPr>
      <w:drawing>
        <wp:inline distT="0" distB="0" distL="0" distR="0" wp14:anchorId="10DAA2A0" wp14:editId="2E9D8834">
          <wp:extent cx="6084000" cy="881461"/>
          <wp:effectExtent l="0" t="0" r="0" b="0"/>
          <wp:docPr id="1" name="Imagem 1" descr="C:\Users\Administração\Pictures\Nova 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ção\Pictures\Nova Imag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000" cy="881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E"/>
    <w:rsid w:val="00027D9A"/>
    <w:rsid w:val="0005712E"/>
    <w:rsid w:val="00085F6C"/>
    <w:rsid w:val="000C1DF9"/>
    <w:rsid w:val="000D2CB6"/>
    <w:rsid w:val="000D66C9"/>
    <w:rsid w:val="001074A5"/>
    <w:rsid w:val="0011416B"/>
    <w:rsid w:val="00135A48"/>
    <w:rsid w:val="001472D3"/>
    <w:rsid w:val="001616C0"/>
    <w:rsid w:val="00164F4A"/>
    <w:rsid w:val="0019334C"/>
    <w:rsid w:val="0019717F"/>
    <w:rsid w:val="001B6768"/>
    <w:rsid w:val="001E1B32"/>
    <w:rsid w:val="001E20DE"/>
    <w:rsid w:val="00242395"/>
    <w:rsid w:val="002835E0"/>
    <w:rsid w:val="002862C9"/>
    <w:rsid w:val="002C65CC"/>
    <w:rsid w:val="002F0795"/>
    <w:rsid w:val="002F4143"/>
    <w:rsid w:val="002F4705"/>
    <w:rsid w:val="003124ED"/>
    <w:rsid w:val="00334873"/>
    <w:rsid w:val="00355EA7"/>
    <w:rsid w:val="00357C62"/>
    <w:rsid w:val="00360C93"/>
    <w:rsid w:val="0037627B"/>
    <w:rsid w:val="00382C6D"/>
    <w:rsid w:val="003A4404"/>
    <w:rsid w:val="003B6BE3"/>
    <w:rsid w:val="00425720"/>
    <w:rsid w:val="00485442"/>
    <w:rsid w:val="004968D3"/>
    <w:rsid w:val="004C07FD"/>
    <w:rsid w:val="004D69D7"/>
    <w:rsid w:val="004E6CE0"/>
    <w:rsid w:val="00504049"/>
    <w:rsid w:val="0055399B"/>
    <w:rsid w:val="00577622"/>
    <w:rsid w:val="005B0AD0"/>
    <w:rsid w:val="005F3772"/>
    <w:rsid w:val="005F6DD2"/>
    <w:rsid w:val="00604CDD"/>
    <w:rsid w:val="0063594F"/>
    <w:rsid w:val="0067392F"/>
    <w:rsid w:val="00676CC0"/>
    <w:rsid w:val="006A37A7"/>
    <w:rsid w:val="006B7B10"/>
    <w:rsid w:val="00703769"/>
    <w:rsid w:val="00740D73"/>
    <w:rsid w:val="0077447F"/>
    <w:rsid w:val="00785D2E"/>
    <w:rsid w:val="00787162"/>
    <w:rsid w:val="007B1D5C"/>
    <w:rsid w:val="007D23AA"/>
    <w:rsid w:val="007F04B8"/>
    <w:rsid w:val="00813268"/>
    <w:rsid w:val="00836834"/>
    <w:rsid w:val="00860401"/>
    <w:rsid w:val="008677A8"/>
    <w:rsid w:val="008847DE"/>
    <w:rsid w:val="00884C17"/>
    <w:rsid w:val="00887AD4"/>
    <w:rsid w:val="008A410D"/>
    <w:rsid w:val="008E72B4"/>
    <w:rsid w:val="0095196F"/>
    <w:rsid w:val="0098265F"/>
    <w:rsid w:val="00994DC0"/>
    <w:rsid w:val="009A2FAE"/>
    <w:rsid w:val="009B183D"/>
    <w:rsid w:val="009B410D"/>
    <w:rsid w:val="009B744C"/>
    <w:rsid w:val="009C7612"/>
    <w:rsid w:val="009F1A0B"/>
    <w:rsid w:val="00A13F85"/>
    <w:rsid w:val="00A367E9"/>
    <w:rsid w:val="00A42D8B"/>
    <w:rsid w:val="00A478C8"/>
    <w:rsid w:val="00A4795A"/>
    <w:rsid w:val="00A5203D"/>
    <w:rsid w:val="00A527BB"/>
    <w:rsid w:val="00A738F2"/>
    <w:rsid w:val="00A87585"/>
    <w:rsid w:val="00AC79EF"/>
    <w:rsid w:val="00B2729E"/>
    <w:rsid w:val="00B51EB8"/>
    <w:rsid w:val="00B97A05"/>
    <w:rsid w:val="00C20564"/>
    <w:rsid w:val="00C352A7"/>
    <w:rsid w:val="00C515B8"/>
    <w:rsid w:val="00C66903"/>
    <w:rsid w:val="00C87B01"/>
    <w:rsid w:val="00CB2775"/>
    <w:rsid w:val="00CD3E8C"/>
    <w:rsid w:val="00CD4C6A"/>
    <w:rsid w:val="00CE7222"/>
    <w:rsid w:val="00CF0704"/>
    <w:rsid w:val="00D440F1"/>
    <w:rsid w:val="00D968C6"/>
    <w:rsid w:val="00E534CE"/>
    <w:rsid w:val="00F159D5"/>
    <w:rsid w:val="00F77945"/>
    <w:rsid w:val="00FE06B2"/>
    <w:rsid w:val="00FE14A6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B76074-6B41-4589-AB08-81C94BC9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DD2"/>
    <w:pPr>
      <w:jc w:val="left"/>
    </w:pPr>
    <w:rPr>
      <w:rFonts w:eastAsia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62C9"/>
    <w:pPr>
      <w:keepNext/>
      <w:ind w:left="2835"/>
      <w:jc w:val="both"/>
      <w:outlineLvl w:val="0"/>
    </w:pPr>
    <w:rPr>
      <w:b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2862C9"/>
    <w:pPr>
      <w:keepNext/>
      <w:ind w:left="2835"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2862C9"/>
    <w:pPr>
      <w:keepNext/>
      <w:jc w:val="center"/>
      <w:outlineLvl w:val="2"/>
    </w:pPr>
    <w:rPr>
      <w:szCs w:val="20"/>
    </w:rPr>
  </w:style>
  <w:style w:type="paragraph" w:styleId="Ttulo4">
    <w:name w:val="heading 4"/>
    <w:basedOn w:val="Normal"/>
    <w:next w:val="Normal"/>
    <w:link w:val="Ttulo4Char"/>
    <w:qFormat/>
    <w:rsid w:val="002862C9"/>
    <w:pPr>
      <w:keepNext/>
      <w:jc w:val="center"/>
      <w:outlineLvl w:val="3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34CE"/>
    <w:pPr>
      <w:jc w:val="left"/>
    </w:pPr>
    <w:rPr>
      <w:rFonts w:ascii="Calibri" w:eastAsia="Calibri" w:hAnsi="Calibr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4B8"/>
  </w:style>
  <w:style w:type="paragraph" w:styleId="Rodap">
    <w:name w:val="footer"/>
    <w:basedOn w:val="Normal"/>
    <w:link w:val="RodapChar"/>
    <w:uiPriority w:val="99"/>
    <w:unhideWhenUsed/>
    <w:rsid w:val="007F04B8"/>
    <w:pPr>
      <w:tabs>
        <w:tab w:val="center" w:pos="4252"/>
        <w:tab w:val="right" w:pos="8504"/>
      </w:tabs>
      <w:jc w:val="both"/>
    </w:pPr>
    <w:rPr>
      <w:rFonts w:eastAsiaTheme="minorHAnsi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4B8"/>
  </w:style>
  <w:style w:type="paragraph" w:styleId="Textodebalo">
    <w:name w:val="Balloon Text"/>
    <w:basedOn w:val="Normal"/>
    <w:link w:val="TextodebaloChar"/>
    <w:uiPriority w:val="99"/>
    <w:semiHidden/>
    <w:unhideWhenUsed/>
    <w:rsid w:val="007D23AA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3AA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5F6DD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F6DD2"/>
    <w:pPr>
      <w:ind w:left="2940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F6DD2"/>
    <w:rPr>
      <w:rFonts w:eastAsia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5F6DD2"/>
    <w:pPr>
      <w:ind w:firstLine="2940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5F6DD2"/>
    <w:rPr>
      <w:rFonts w:eastAsia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F6D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F6DD2"/>
    <w:rPr>
      <w:rFonts w:eastAsia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2862C9"/>
    <w:rPr>
      <w:rFonts w:eastAsia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2862C9"/>
    <w:rPr>
      <w:rFonts w:eastAsia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862C9"/>
    <w:rPr>
      <w:rFonts w:eastAsia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862C9"/>
    <w:rPr>
      <w:rFonts w:eastAsia="Times New Roman"/>
      <w:b/>
      <w:sz w:val="28"/>
      <w:szCs w:val="20"/>
      <w:u w:val="single"/>
      <w:lang w:eastAsia="pt-BR"/>
    </w:rPr>
  </w:style>
  <w:style w:type="character" w:styleId="Forte">
    <w:name w:val="Strong"/>
    <w:basedOn w:val="Fontepargpadro"/>
    <w:uiPriority w:val="22"/>
    <w:qFormat/>
    <w:rsid w:val="009B744C"/>
    <w:rPr>
      <w:b/>
      <w:bCs/>
    </w:rPr>
  </w:style>
  <w:style w:type="character" w:styleId="nfase">
    <w:name w:val="Emphasis"/>
    <w:basedOn w:val="Fontepargpadro"/>
    <w:uiPriority w:val="20"/>
    <w:qFormat/>
    <w:rsid w:val="009B74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0055-AFED-4132-8307-1BCCB4FA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Administração</dc:creator>
  <cp:lastModifiedBy>ADRIANA</cp:lastModifiedBy>
  <cp:revision>13</cp:revision>
  <cp:lastPrinted>2021-12-09T17:05:00Z</cp:lastPrinted>
  <dcterms:created xsi:type="dcterms:W3CDTF">2021-12-07T17:45:00Z</dcterms:created>
  <dcterms:modified xsi:type="dcterms:W3CDTF">2021-12-09T19:19:00Z</dcterms:modified>
</cp:coreProperties>
</file>