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3EC" w:rsidRDefault="00BB03EC" w:rsidP="00BB03EC">
      <w:pPr>
        <w:pStyle w:val="Ttulo1"/>
      </w:pPr>
      <w:r>
        <w:t>Projeto Decreto Legislativo 001/2019</w:t>
      </w:r>
    </w:p>
    <w:p w:rsidR="00BB03EC" w:rsidRDefault="00BB03EC" w:rsidP="00BB03EC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B03EC" w:rsidRDefault="00BB03EC" w:rsidP="00BB03EC">
      <w:pPr>
        <w:jc w:val="both"/>
        <w:rPr>
          <w:b/>
        </w:rPr>
      </w:pPr>
    </w:p>
    <w:p w:rsidR="00BB03EC" w:rsidRDefault="00BB03EC" w:rsidP="00BB03EC">
      <w:pPr>
        <w:ind w:left="2832" w:firstLine="3"/>
        <w:jc w:val="both"/>
        <w:rPr>
          <w:b/>
        </w:rPr>
      </w:pPr>
      <w:r>
        <w:rPr>
          <w:b/>
          <w:sz w:val="18"/>
        </w:rPr>
        <w:t>SÚMULA: "Dispõe sobre votação do parecer prévio das Contas do Exercício Financeiro de Governo 2017, do Poder Executivo Municipal".</w:t>
      </w:r>
    </w:p>
    <w:p w:rsidR="00BB03EC" w:rsidRDefault="00BB03EC" w:rsidP="00BB03EC">
      <w:pPr>
        <w:ind w:left="2832" w:firstLine="3"/>
        <w:jc w:val="both"/>
        <w:rPr>
          <w:b/>
        </w:rPr>
      </w:pPr>
    </w:p>
    <w:p w:rsidR="00BB03EC" w:rsidRDefault="00BB03EC" w:rsidP="00BB03EC">
      <w:pPr>
        <w:pStyle w:val="Recuodecorpodetexto3"/>
      </w:pPr>
      <w:r w:rsidRPr="003C3EB9">
        <w:rPr>
          <w:bCs/>
          <w:szCs w:val="28"/>
        </w:rPr>
        <w:t>Comissão de Economia, Finanças e Planejamento</w:t>
      </w:r>
      <w:r>
        <w:t xml:space="preserve"> da Câmara Municipal de Porto dos Gaúchos/MT, adentrou no Plenário com um Decreto Legislativo e o Sr. Paulo Celso Ortega, no uso de suas atribuições que lhe são conferidas faz saber que a Câmara Municipal aprovou e ele promulga o seguinte Decreto.</w:t>
      </w:r>
    </w:p>
    <w:p w:rsidR="00BB03EC" w:rsidRDefault="00BB03EC" w:rsidP="00BB03EC">
      <w:pPr>
        <w:jc w:val="both"/>
        <w:rPr>
          <w:b/>
        </w:rPr>
      </w:pPr>
    </w:p>
    <w:p w:rsidR="00BB03EC" w:rsidRPr="00FA4183" w:rsidRDefault="00BB03EC" w:rsidP="00BB03EC">
      <w:pPr>
        <w:pStyle w:val="Recuodecorpodetexto2"/>
        <w:ind w:firstLine="2835"/>
        <w:rPr>
          <w:b w:val="0"/>
        </w:rPr>
      </w:pPr>
      <w:r>
        <w:t xml:space="preserve">Art. 1º - </w:t>
      </w:r>
      <w:r w:rsidRPr="00FA4183">
        <w:rPr>
          <w:b w:val="0"/>
        </w:rPr>
        <w:t xml:space="preserve">Fica aprovado o parecer prévio </w:t>
      </w:r>
      <w:r>
        <w:rPr>
          <w:b w:val="0"/>
        </w:rPr>
        <w:t>favorável</w:t>
      </w:r>
      <w:r w:rsidRPr="00FA4183">
        <w:rPr>
          <w:b w:val="0"/>
        </w:rPr>
        <w:t xml:space="preserve"> </w:t>
      </w:r>
      <w:proofErr w:type="spellStart"/>
      <w:r w:rsidRPr="00FA4183">
        <w:rPr>
          <w:b w:val="0"/>
        </w:rPr>
        <w:t>a</w:t>
      </w:r>
      <w:proofErr w:type="spellEnd"/>
      <w:r w:rsidRPr="00FA4183">
        <w:rPr>
          <w:b w:val="0"/>
        </w:rPr>
        <w:t xml:space="preserve"> aprovação das contas anuais prestadas de Governo pelo Poder Executivo Municipal de Porto dos Gaúchos/MT, parecer nº. </w:t>
      </w:r>
      <w:r>
        <w:rPr>
          <w:b w:val="0"/>
        </w:rPr>
        <w:t>95/2018, de 06/12/2018</w:t>
      </w:r>
      <w:r w:rsidRPr="00FA4183">
        <w:rPr>
          <w:b w:val="0"/>
        </w:rPr>
        <w:t xml:space="preserve">, </w:t>
      </w:r>
      <w:r>
        <w:rPr>
          <w:b w:val="0"/>
        </w:rPr>
        <w:t xml:space="preserve">do Egrégio Tribunal de Contas do Estado de </w:t>
      </w:r>
      <w:r w:rsidRPr="00FA4183">
        <w:rPr>
          <w:b w:val="0"/>
        </w:rPr>
        <w:t>Mato Grosso, referente ao Exercí</w:t>
      </w:r>
      <w:r>
        <w:rPr>
          <w:b w:val="0"/>
        </w:rPr>
        <w:t>cio Financeiro 2017</w:t>
      </w:r>
      <w:r w:rsidRPr="00FA4183">
        <w:rPr>
          <w:b w:val="0"/>
        </w:rPr>
        <w:t>, Gestão Moacir Pinheiro Piovesan.</w:t>
      </w:r>
    </w:p>
    <w:p w:rsidR="00BB03EC" w:rsidRDefault="00BB03EC" w:rsidP="00BB03EC">
      <w:pPr>
        <w:pStyle w:val="Recuodecorpodetexto2"/>
        <w:ind w:firstLine="2835"/>
        <w:rPr>
          <w:b w:val="0"/>
        </w:rPr>
      </w:pPr>
      <w:r>
        <w:t xml:space="preserve"> 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:rsidR="00BB03EC" w:rsidRPr="00FA4183" w:rsidRDefault="00BB03EC" w:rsidP="00BB03EC">
      <w:pPr>
        <w:pStyle w:val="Recuodecorpodetexto"/>
        <w:rPr>
          <w:b w:val="0"/>
        </w:rPr>
      </w:pPr>
      <w:r>
        <w:t xml:space="preserve">Art. 2º - </w:t>
      </w:r>
      <w:r w:rsidRPr="00FA4183">
        <w:rPr>
          <w:b w:val="0"/>
        </w:rPr>
        <w:t>Este Decreto Legislativo entrará em vigor na data de sua publicação, revogando as disposições em contrário.</w:t>
      </w:r>
    </w:p>
    <w:p w:rsidR="00BB03EC" w:rsidRPr="00FA4183" w:rsidRDefault="00BB03EC" w:rsidP="00BB03EC">
      <w:pPr>
        <w:jc w:val="both"/>
      </w:pPr>
      <w:r w:rsidRPr="00FA4183">
        <w:t xml:space="preserve"> </w:t>
      </w:r>
    </w:p>
    <w:p w:rsidR="00BB03EC" w:rsidRPr="00FA4183" w:rsidRDefault="00BB03EC" w:rsidP="00BB03EC">
      <w:pPr>
        <w:jc w:val="both"/>
        <w:rPr>
          <w:sz w:val="28"/>
        </w:rPr>
      </w:pPr>
      <w:r w:rsidRPr="00FA4183">
        <w:tab/>
      </w:r>
      <w:r w:rsidRPr="00FA4183">
        <w:tab/>
      </w:r>
      <w:r w:rsidRPr="00FA4183">
        <w:tab/>
      </w:r>
      <w:r w:rsidRPr="00FA4183">
        <w:tab/>
      </w:r>
      <w:r w:rsidRPr="00FA4183">
        <w:rPr>
          <w:sz w:val="28"/>
        </w:rPr>
        <w:t xml:space="preserve">Plenário Guilherme Prive, sala das sessões, </w:t>
      </w:r>
      <w:r>
        <w:rPr>
          <w:sz w:val="28"/>
        </w:rPr>
        <w:t>30/04/2019.</w:t>
      </w:r>
      <w:r w:rsidRPr="00FA4183">
        <w:rPr>
          <w:sz w:val="28"/>
        </w:rPr>
        <w:t xml:space="preserve"> </w:t>
      </w:r>
    </w:p>
    <w:p w:rsidR="00BB03EC" w:rsidRDefault="00BB03EC" w:rsidP="00BB03EC">
      <w:pPr>
        <w:jc w:val="both"/>
        <w:rPr>
          <w:b/>
        </w:rPr>
      </w:pPr>
    </w:p>
    <w:p w:rsidR="00BB03EC" w:rsidRDefault="00BB03EC" w:rsidP="00BB03EC">
      <w:pPr>
        <w:jc w:val="center"/>
        <w:rPr>
          <w:b/>
        </w:rPr>
      </w:pPr>
      <w:r>
        <w:rPr>
          <w:b/>
        </w:rPr>
        <w:t>________________________________________________</w:t>
      </w:r>
    </w:p>
    <w:p w:rsidR="00BB03EC" w:rsidRDefault="00BB03EC" w:rsidP="00BB03EC">
      <w:pPr>
        <w:jc w:val="center"/>
        <w:rPr>
          <w:b/>
          <w:sz w:val="28"/>
        </w:rPr>
      </w:pPr>
      <w:r>
        <w:rPr>
          <w:b/>
          <w:sz w:val="28"/>
        </w:rPr>
        <w:t>Oscar de Almeida Costa</w:t>
      </w:r>
    </w:p>
    <w:p w:rsidR="00BB03EC" w:rsidRDefault="00BB03EC" w:rsidP="00BB03EC">
      <w:pPr>
        <w:jc w:val="center"/>
        <w:rPr>
          <w:b/>
          <w:sz w:val="28"/>
        </w:rPr>
      </w:pPr>
      <w:r>
        <w:rPr>
          <w:b/>
          <w:sz w:val="28"/>
        </w:rPr>
        <w:t>Presidente da Comissão</w:t>
      </w:r>
    </w:p>
    <w:p w:rsidR="00BB03EC" w:rsidRDefault="00BB03EC" w:rsidP="00BB03EC">
      <w:pPr>
        <w:rPr>
          <w:b/>
          <w:sz w:val="28"/>
        </w:rPr>
      </w:pPr>
    </w:p>
    <w:p w:rsidR="00BB03EC" w:rsidRDefault="00BB03EC" w:rsidP="00BB03EC">
      <w:pPr>
        <w:jc w:val="center"/>
        <w:rPr>
          <w:b/>
          <w:sz w:val="28"/>
        </w:rPr>
      </w:pPr>
      <w:r>
        <w:rPr>
          <w:b/>
          <w:sz w:val="28"/>
        </w:rPr>
        <w:t>_________________________________________</w:t>
      </w:r>
    </w:p>
    <w:p w:rsidR="00BB03EC" w:rsidRDefault="00BB03EC" w:rsidP="00BB03EC">
      <w:pPr>
        <w:jc w:val="center"/>
        <w:rPr>
          <w:b/>
          <w:sz w:val="28"/>
        </w:rPr>
      </w:pPr>
      <w:r>
        <w:rPr>
          <w:b/>
          <w:sz w:val="28"/>
        </w:rPr>
        <w:t xml:space="preserve">Kelly Cristina Duarte </w:t>
      </w:r>
      <w:proofErr w:type="spellStart"/>
      <w:r>
        <w:rPr>
          <w:b/>
          <w:sz w:val="28"/>
        </w:rPr>
        <w:t>Bundchen</w:t>
      </w:r>
      <w:proofErr w:type="spellEnd"/>
    </w:p>
    <w:p w:rsidR="00BB03EC" w:rsidRDefault="00BB03EC" w:rsidP="00BB03EC">
      <w:pPr>
        <w:jc w:val="center"/>
        <w:rPr>
          <w:b/>
          <w:sz w:val="28"/>
        </w:rPr>
      </w:pPr>
      <w:r>
        <w:rPr>
          <w:b/>
          <w:sz w:val="28"/>
        </w:rPr>
        <w:t>Membro</w:t>
      </w:r>
    </w:p>
    <w:p w:rsidR="00BB03EC" w:rsidRDefault="00BB03EC" w:rsidP="00BB03EC">
      <w:pPr>
        <w:jc w:val="center"/>
        <w:rPr>
          <w:b/>
          <w:sz w:val="28"/>
        </w:rPr>
      </w:pPr>
    </w:p>
    <w:p w:rsidR="00BB03EC" w:rsidRDefault="00BB03EC" w:rsidP="00BB03EC">
      <w:pPr>
        <w:jc w:val="center"/>
        <w:rPr>
          <w:b/>
          <w:sz w:val="28"/>
        </w:rPr>
      </w:pPr>
      <w:r>
        <w:rPr>
          <w:b/>
          <w:sz w:val="28"/>
        </w:rPr>
        <w:t>_________________________________________</w:t>
      </w:r>
    </w:p>
    <w:p w:rsidR="00BB03EC" w:rsidRDefault="00BB03EC" w:rsidP="00BB03EC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Claudeir</w:t>
      </w:r>
      <w:proofErr w:type="spellEnd"/>
      <w:r>
        <w:rPr>
          <w:b/>
          <w:sz w:val="28"/>
        </w:rPr>
        <w:t xml:space="preserve"> Cândido de Oliveira</w:t>
      </w:r>
    </w:p>
    <w:p w:rsidR="00BB03EC" w:rsidRDefault="00BB03EC" w:rsidP="00BB03EC">
      <w:pPr>
        <w:jc w:val="center"/>
        <w:rPr>
          <w:b/>
        </w:rPr>
      </w:pPr>
      <w:r>
        <w:rPr>
          <w:b/>
          <w:sz w:val="28"/>
        </w:rPr>
        <w:t>Membro</w:t>
      </w:r>
    </w:p>
    <w:p w:rsidR="000D1760" w:rsidRDefault="000D1760">
      <w:bookmarkStart w:id="0" w:name="_GoBack"/>
      <w:bookmarkEnd w:id="0"/>
    </w:p>
    <w:sectPr w:rsidR="000D17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EC"/>
    <w:rsid w:val="000D1760"/>
    <w:rsid w:val="00BB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C9770-9C7C-4D52-B6F2-605638C6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B03EC"/>
    <w:pPr>
      <w:keepNext/>
      <w:jc w:val="center"/>
      <w:outlineLvl w:val="0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B03E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B03EC"/>
    <w:pPr>
      <w:ind w:firstLine="2694"/>
      <w:jc w:val="both"/>
    </w:pPr>
    <w:rPr>
      <w:b/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B03E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BB03EC"/>
    <w:pPr>
      <w:ind w:left="2832" w:firstLine="3"/>
      <w:jc w:val="both"/>
    </w:pPr>
    <w:rPr>
      <w:b/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BB03E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B03EC"/>
    <w:pPr>
      <w:ind w:firstLine="2835"/>
      <w:jc w:val="both"/>
    </w:pPr>
    <w:rPr>
      <w:b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BB03EC"/>
    <w:rPr>
      <w:rFonts w:ascii="Times New Roman" w:eastAsia="Times New Roman" w:hAnsi="Times New Roman" w:cs="Times New Roman"/>
      <w:b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Janderson Gabriel Perin</dc:creator>
  <cp:keywords/>
  <dc:description/>
  <cp:lastModifiedBy>Janderson Gabriel Perin</cp:lastModifiedBy>
  <cp:revision>1</cp:revision>
  <dcterms:created xsi:type="dcterms:W3CDTF">2019-05-06T13:16:00Z</dcterms:created>
  <dcterms:modified xsi:type="dcterms:W3CDTF">2019-05-06T13:16:00Z</dcterms:modified>
</cp:coreProperties>
</file>