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2FE" w:rsidRDefault="007952FE"/>
    <w:p w:rsidR="00F62379" w:rsidRDefault="00F62379"/>
    <w:p w:rsidR="00F62379" w:rsidRDefault="00F62379"/>
    <w:p w:rsidR="00F62379" w:rsidRDefault="00F62379"/>
    <w:p w:rsidR="00F62379" w:rsidRDefault="00F62379" w:rsidP="00F6237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COMISSÃO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CONSTITUIÇÃO,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JUSTIÇA, TRABALHO, REDAÇÃO FISCALIZAÇÃO E CONTROLE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F62379" w:rsidRDefault="00F62379" w:rsidP="00F6237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2379" w:rsidRDefault="00F62379" w:rsidP="00F62379">
      <w:pPr>
        <w:pStyle w:val="PargrafodaLista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F62379" w:rsidRDefault="00F62379" w:rsidP="00F62379">
      <w:pPr>
        <w:pStyle w:val="PargrafodaLista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Parecer ao Projeto de Lei Ordinária nº 047/2024 </w:t>
      </w:r>
    </w:p>
    <w:p w:rsidR="00F62379" w:rsidRDefault="00F62379" w:rsidP="00F62379">
      <w:pPr>
        <w:pStyle w:val="PargrafodaLista"/>
        <w:spacing w:after="0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6279D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Dispõe sobre a abertura de Crédito Adicional Suplementar e dá outras providências”</w:t>
      </w:r>
    </w:p>
    <w:p w:rsidR="00F62379" w:rsidRDefault="00F62379" w:rsidP="00F62379">
      <w:pPr>
        <w:pStyle w:val="PargrafodaLista"/>
        <w:spacing w:after="0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62379" w:rsidRDefault="00F62379" w:rsidP="00F62379">
      <w:pPr>
        <w:pStyle w:val="PargrafodaLista"/>
        <w:spacing w:after="0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F62379" w:rsidRDefault="00F62379" w:rsidP="00F62379">
      <w:pPr>
        <w:pStyle w:val="PargrafodaLista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DO RELATÓRIO </w:t>
      </w:r>
    </w:p>
    <w:p w:rsidR="00F62379" w:rsidRDefault="00F62379" w:rsidP="00F62379">
      <w:pPr>
        <w:pStyle w:val="PargrafodaLista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62379" w:rsidRDefault="00F62379" w:rsidP="00F62379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2379">
        <w:rPr>
          <w:rFonts w:ascii="Times New Roman" w:hAnsi="Times New Roman" w:cs="Times New Roman"/>
          <w:sz w:val="24"/>
          <w:szCs w:val="24"/>
        </w:rPr>
        <w:t>O Projeto de Lei nº 047/2024, apresentado pelo Poder Executivo, busca a autorização da Assembleia Legislativa para a abertura de um crédito adicional especial no montante de R$ 406.566,00 (quatrocentos e seis mil quinhentos e sessenta e seis reais). O recurso será utilizado para a manutenção da iluminação pública na rodovia MT 338. A proposta inclui a iluminação de trevos e acessos rodoviários nas entradas da cidade, conforme previsto no Plano Plurianual para o período de 2022 a 2025 e suas alterações.</w:t>
      </w:r>
    </w:p>
    <w:p w:rsidR="00F62379" w:rsidRPr="00F62379" w:rsidRDefault="00F62379" w:rsidP="00F62379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2379" w:rsidRPr="001A3303" w:rsidRDefault="00F62379" w:rsidP="00F62379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 DECISÃO </w:t>
      </w:r>
    </w:p>
    <w:p w:rsidR="00F62379" w:rsidRDefault="00F62379" w:rsidP="00F62379">
      <w:pPr>
        <w:pStyle w:val="PargrafodaLista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62379" w:rsidRPr="00F62379" w:rsidRDefault="00F62379" w:rsidP="00F62379">
      <w:pPr>
        <w:pStyle w:val="PargrafodaLista"/>
        <w:spacing w:after="0"/>
        <w:ind w:left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Após </w:t>
      </w:r>
      <w:r>
        <w:rPr>
          <w:rFonts w:ascii="Times New Roman" w:hAnsi="Times New Roman" w:cs="Times New Roman"/>
          <w:sz w:val="24"/>
          <w:szCs w:val="24"/>
        </w:rPr>
        <w:t>minuciosa</w:t>
      </w:r>
      <w:r>
        <w:rPr>
          <w:rFonts w:ascii="Times New Roman" w:hAnsi="Times New Roman" w:cs="Times New Roman"/>
          <w:sz w:val="24"/>
          <w:szCs w:val="24"/>
        </w:rPr>
        <w:t xml:space="preserve"> análise, 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COMISSÃO CONSTITUIÇÃO, JUSTIÇA,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TRABALHO, REDAÇÃO FISCALIZAÇÃO E CONTROLE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manifesta-se favorável ao Projeto de Lei 047/2024.</w:t>
      </w:r>
    </w:p>
    <w:p w:rsidR="00F62379" w:rsidRDefault="00F62379" w:rsidP="00F62379">
      <w:pPr>
        <w:pStyle w:val="PargrafodaList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2379" w:rsidRDefault="00F62379" w:rsidP="00F62379">
      <w:pPr>
        <w:pStyle w:val="PargrafodaLista"/>
        <w:spacing w:after="0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Diante</w:t>
      </w:r>
    </w:p>
    <w:p w:rsidR="00F62379" w:rsidRDefault="00F62379" w:rsidP="00F62379">
      <w:pPr>
        <w:pStyle w:val="PargrafodaLista"/>
        <w:spacing w:after="0"/>
        <w:ind w:left="28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É o parecer.</w:t>
      </w:r>
    </w:p>
    <w:p w:rsidR="00F62379" w:rsidRDefault="00F62379" w:rsidP="00F62379">
      <w:pPr>
        <w:pStyle w:val="PargrafodaLista"/>
        <w:spacing w:after="0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05 de agosto de 2024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2379" w:rsidRDefault="00F62379" w:rsidP="00F62379">
      <w:pPr>
        <w:pStyle w:val="PargrafodaLista"/>
        <w:spacing w:after="0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F62379" w:rsidRDefault="00F62379" w:rsidP="00F62379">
      <w:pPr>
        <w:pStyle w:val="PargrafodaLista"/>
        <w:spacing w:after="0"/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ANGELA PIOVESAN</w:t>
      </w:r>
    </w:p>
    <w:p w:rsidR="00F62379" w:rsidRDefault="00F62379" w:rsidP="00F62379">
      <w:pPr>
        <w:pStyle w:val="PargrafodaLista"/>
        <w:spacing w:after="0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 Presidente da Comissão</w:t>
      </w:r>
    </w:p>
    <w:p w:rsidR="00F62379" w:rsidRDefault="00F62379" w:rsidP="00F62379">
      <w:pPr>
        <w:pStyle w:val="PargrafodaLista"/>
        <w:spacing w:after="0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F62379" w:rsidRDefault="00F62379" w:rsidP="00F62379">
      <w:pPr>
        <w:pStyle w:val="PargrafodaLista"/>
        <w:spacing w:after="0"/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PROFESSOR ENOS </w:t>
      </w:r>
    </w:p>
    <w:p w:rsidR="00F62379" w:rsidRDefault="00F62379" w:rsidP="00F62379">
      <w:pPr>
        <w:pStyle w:val="PargrafodaLista"/>
        <w:spacing w:after="0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Vice-presidente da Comissão </w:t>
      </w:r>
    </w:p>
    <w:p w:rsidR="00F62379" w:rsidRDefault="00F62379" w:rsidP="00F62379">
      <w:pPr>
        <w:pStyle w:val="PargrafodaLista"/>
        <w:spacing w:after="0"/>
        <w:ind w:left="2832"/>
        <w:jc w:val="both"/>
        <w:rPr>
          <w:rFonts w:ascii="Times New Roman" w:hAnsi="Times New Roman" w:cs="Times New Roman"/>
          <w:sz w:val="24"/>
          <w:szCs w:val="24"/>
        </w:rPr>
      </w:pPr>
    </w:p>
    <w:p w:rsidR="00F62379" w:rsidRDefault="00F62379" w:rsidP="00F62379">
      <w:pPr>
        <w:pStyle w:val="PargrafodaLista"/>
        <w:spacing w:after="0"/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EDER RAFAEL BOLDRIN</w:t>
      </w:r>
    </w:p>
    <w:p w:rsidR="00F62379" w:rsidRPr="00F62379" w:rsidRDefault="00F62379" w:rsidP="00F62379">
      <w:pPr>
        <w:pStyle w:val="PargrafodaLista"/>
        <w:spacing w:after="0"/>
        <w:ind w:left="28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Membro Titular da Comissão</w:t>
      </w:r>
    </w:p>
    <w:p w:rsidR="00F62379" w:rsidRDefault="00F62379" w:rsidP="00F623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2379" w:rsidRPr="00433CFB" w:rsidRDefault="00F62379" w:rsidP="00F623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2379" w:rsidRDefault="00F62379" w:rsidP="00F62379">
      <w:pPr>
        <w:jc w:val="center"/>
      </w:pPr>
    </w:p>
    <w:sectPr w:rsidR="00F623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534DD"/>
    <w:multiLevelType w:val="hybridMultilevel"/>
    <w:tmpl w:val="D6424E66"/>
    <w:lvl w:ilvl="0" w:tplc="07F0D6B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79"/>
    <w:rsid w:val="007952FE"/>
    <w:rsid w:val="00F6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91323"/>
  <w15:chartTrackingRefBased/>
  <w15:docId w15:val="{4BD46FCA-82F8-4361-8A66-1AE75269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379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62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DELL06</dc:creator>
  <cp:keywords/>
  <dc:description/>
  <cp:lastModifiedBy>DELL06</cp:lastModifiedBy>
  <cp:revision>1</cp:revision>
  <dcterms:created xsi:type="dcterms:W3CDTF">2024-08-05T12:03:00Z</dcterms:created>
  <dcterms:modified xsi:type="dcterms:W3CDTF">2024-08-05T12:14:00Z</dcterms:modified>
</cp:coreProperties>
</file>