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207CC85E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837325">
        <w:t>8</w:t>
      </w:r>
      <w:r w:rsidR="00326BB5">
        <w:t>3</w:t>
      </w:r>
      <w:r w:rsidR="00837325">
        <w:t>/2023</w:t>
      </w:r>
      <w:r>
        <w:t xml:space="preserve"> De </w:t>
      </w:r>
      <w:r w:rsidR="00326BB5">
        <w:t>22</w:t>
      </w:r>
      <w:r w:rsidR="00F60F2C">
        <w:t xml:space="preserve"> de </w:t>
      </w:r>
      <w:r w:rsidR="00837325">
        <w:t>novembro</w:t>
      </w:r>
      <w:r w:rsidR="00F60F2C">
        <w:t xml:space="preserve"> de 202</w:t>
      </w:r>
      <w:r w:rsidR="00DC7517">
        <w:t>3</w:t>
      </w:r>
      <w:r w:rsidR="00B94F28">
        <w:t>.</w:t>
      </w:r>
    </w:p>
    <w:p w14:paraId="574F4739" w14:textId="2D5494EE" w:rsidR="00837325" w:rsidRDefault="00837325" w:rsidP="00837325">
      <w:pPr>
        <w:pStyle w:val="Recuodecorpodetexto"/>
        <w:ind w:left="0"/>
        <w:rPr>
          <w:caps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>“Dispõe sobre a abertura de Crédito Adicional Suplementar e dá outras providências”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0BA64042" w14:textId="29DA1904" w:rsidR="00326BB5" w:rsidRDefault="00543D5B" w:rsidP="00326BB5">
      <w:pPr>
        <w:rPr>
          <w:sz w:val="24"/>
          <w:szCs w:val="24"/>
        </w:rPr>
      </w:pPr>
      <w:r>
        <w:rPr>
          <w:b/>
        </w:rPr>
        <w:t xml:space="preserve"> Relatório</w:t>
      </w:r>
      <w:r>
        <w:rPr>
          <w:b/>
        </w:rPr>
        <w:br/>
      </w:r>
      <w:r w:rsidR="00B97632">
        <w:rPr>
          <w:sz w:val="24"/>
          <w:szCs w:val="24"/>
        </w:rPr>
        <w:t xml:space="preserve">Autoriza o </w:t>
      </w:r>
      <w:r w:rsidR="00B97632">
        <w:rPr>
          <w:sz w:val="24"/>
          <w:szCs w:val="24"/>
        </w:rPr>
        <w:t xml:space="preserve">Poder Executivo </w:t>
      </w:r>
      <w:r w:rsidR="00326BB5">
        <w:rPr>
          <w:sz w:val="24"/>
          <w:szCs w:val="24"/>
        </w:rPr>
        <w:t>Municipal a</w:t>
      </w:r>
      <w:r w:rsidR="00326BB5">
        <w:rPr>
          <w:sz w:val="24"/>
          <w:szCs w:val="24"/>
        </w:rPr>
        <w:t xml:space="preserve"> abrir um Crédito Adicional Suplementar, com inclusão de fonte de recursos, </w:t>
      </w:r>
      <w:bookmarkStart w:id="0" w:name="_Hlk125361512"/>
      <w:r w:rsidR="00326BB5">
        <w:rPr>
          <w:sz w:val="24"/>
          <w:szCs w:val="24"/>
        </w:rPr>
        <w:t xml:space="preserve">por decreto até o valor total </w:t>
      </w:r>
      <w:bookmarkEnd w:id="0"/>
      <w:r w:rsidR="00326BB5">
        <w:rPr>
          <w:sz w:val="24"/>
          <w:szCs w:val="24"/>
        </w:rPr>
        <w:t>de R$ 300.000,00 (Trezentos mil reais),</w:t>
      </w:r>
      <w:r w:rsidR="00326BB5">
        <w:rPr>
          <w:sz w:val="24"/>
          <w:szCs w:val="24"/>
        </w:rPr>
        <w:t xml:space="preserve"> </w:t>
      </w:r>
      <w:r w:rsidR="00326BB5">
        <w:rPr>
          <w:sz w:val="24"/>
          <w:szCs w:val="24"/>
        </w:rPr>
        <w:t xml:space="preserve">neste projeto de lei foram distribuídas as dotações orçamentárias conforme o excesso de arrecadação que teremos na fonte da atenção básica, sendo para o custeio de despesas dos PSF. </w:t>
      </w:r>
    </w:p>
    <w:p w14:paraId="28DB5CFD" w14:textId="03FBCE9D" w:rsidR="000C78A1" w:rsidRDefault="000C78A1" w:rsidP="00B97632">
      <w:pPr>
        <w:rPr>
          <w:b/>
          <w:bCs/>
        </w:rPr>
      </w:pPr>
    </w:p>
    <w:p w14:paraId="4BD0A765" w14:textId="478222AE" w:rsidR="00543D5B" w:rsidRPr="00837325" w:rsidRDefault="00543D5B" w:rsidP="00837325">
      <w:pPr>
        <w:pStyle w:val="Recuodecorpodetexto"/>
        <w:ind w:left="0" w:firstLine="2760"/>
        <w:rPr>
          <w:b w:val="0"/>
          <w:bCs w:val="0"/>
        </w:rPr>
      </w:pPr>
      <w:r w:rsidRPr="00837325">
        <w:rPr>
          <w:b w:val="0"/>
          <w:bCs w:val="0"/>
        </w:rPr>
        <w:t>A</w:t>
      </w:r>
      <w:r w:rsidR="00B94F28" w:rsidRPr="00837325">
        <w:rPr>
          <w:b w:val="0"/>
          <w:bCs w:val="0"/>
        </w:rPr>
        <w:t>pós análise, a</w:t>
      </w:r>
      <w:r w:rsidRPr="00837325">
        <w:rPr>
          <w:b w:val="0"/>
          <w:bCs w:val="0"/>
        </w:rPr>
        <w:t xml:space="preserve"> comissão manifesta-se favorável </w:t>
      </w:r>
      <w:proofErr w:type="spellStart"/>
      <w:r w:rsidR="00C52C53" w:rsidRPr="00837325">
        <w:rPr>
          <w:b w:val="0"/>
          <w:bCs w:val="0"/>
        </w:rPr>
        <w:t>a</w:t>
      </w:r>
      <w:proofErr w:type="spellEnd"/>
      <w:r w:rsidRPr="00837325">
        <w:rPr>
          <w:b w:val="0"/>
          <w:bCs w:val="0"/>
        </w:rPr>
        <w:t xml:space="preserve"> aprovação do </w:t>
      </w:r>
      <w:r w:rsidR="00C52C53" w:rsidRPr="00837325">
        <w:rPr>
          <w:b w:val="0"/>
          <w:bCs w:val="0"/>
        </w:rPr>
        <w:t>P</w:t>
      </w:r>
      <w:r w:rsidRPr="00837325">
        <w:rPr>
          <w:b w:val="0"/>
          <w:bCs w:val="0"/>
        </w:rPr>
        <w:t>roje</w:t>
      </w:r>
      <w:r w:rsidR="00AD5C19" w:rsidRPr="00837325">
        <w:rPr>
          <w:b w:val="0"/>
          <w:bCs w:val="0"/>
        </w:rPr>
        <w:t>to</w:t>
      </w:r>
      <w:r w:rsidR="00F60F2C" w:rsidRPr="00837325">
        <w:rPr>
          <w:b w:val="0"/>
          <w:bCs w:val="0"/>
        </w:rPr>
        <w:t xml:space="preserve"> de </w:t>
      </w:r>
      <w:r w:rsidR="00C52C53" w:rsidRPr="00837325">
        <w:rPr>
          <w:b w:val="0"/>
          <w:bCs w:val="0"/>
        </w:rPr>
        <w:t>L</w:t>
      </w:r>
      <w:r w:rsidR="00F60F2C" w:rsidRPr="00837325">
        <w:rPr>
          <w:b w:val="0"/>
          <w:bCs w:val="0"/>
        </w:rPr>
        <w:t xml:space="preserve">ei </w:t>
      </w:r>
      <w:r w:rsidR="00C52C53" w:rsidRPr="00837325">
        <w:rPr>
          <w:b w:val="0"/>
          <w:bCs w:val="0"/>
        </w:rPr>
        <w:t>O</w:t>
      </w:r>
      <w:r w:rsidR="00F60F2C" w:rsidRPr="00837325">
        <w:rPr>
          <w:b w:val="0"/>
          <w:bCs w:val="0"/>
        </w:rPr>
        <w:t xml:space="preserve">rdinário </w:t>
      </w:r>
      <w:r w:rsidR="00DC7517" w:rsidRPr="00837325">
        <w:rPr>
          <w:b w:val="0"/>
          <w:bCs w:val="0"/>
        </w:rPr>
        <w:t>0</w:t>
      </w:r>
      <w:r w:rsidR="00837325" w:rsidRPr="00837325">
        <w:rPr>
          <w:b w:val="0"/>
          <w:bCs w:val="0"/>
        </w:rPr>
        <w:t>8</w:t>
      </w:r>
      <w:r w:rsidR="00326BB5">
        <w:rPr>
          <w:b w:val="0"/>
          <w:bCs w:val="0"/>
        </w:rPr>
        <w:t>3</w:t>
      </w:r>
      <w:r w:rsidR="00DC7517" w:rsidRPr="00837325">
        <w:rPr>
          <w:b w:val="0"/>
          <w:bCs w:val="0"/>
        </w:rPr>
        <w:t>/2023</w:t>
      </w:r>
      <w:r w:rsidR="00F60F2C" w:rsidRPr="00837325">
        <w:rPr>
          <w:b w:val="0"/>
          <w:bCs w:val="0"/>
        </w:rPr>
        <w:t>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56768615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</w:t>
      </w:r>
      <w:r w:rsidR="00837325">
        <w:rPr>
          <w:b/>
        </w:rPr>
        <w:t>8</w:t>
      </w:r>
      <w:r w:rsidR="00326BB5">
        <w:rPr>
          <w:b/>
        </w:rPr>
        <w:t>3</w:t>
      </w:r>
      <w:r w:rsidR="00DC7517">
        <w:rPr>
          <w:b/>
        </w:rPr>
        <w:t>/2023</w:t>
      </w:r>
      <w:r>
        <w:rPr>
          <w:b/>
        </w:rPr>
        <w:t xml:space="preserve"> </w:t>
      </w:r>
    </w:p>
    <w:p w14:paraId="6A960729" w14:textId="6E8DE368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346C21">
        <w:t xml:space="preserve"> </w:t>
      </w:r>
      <w:r w:rsidR="00DC7517">
        <w:t>04 de dezembro de 2023.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000000" w:rsidRDefault="00000000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C78A1"/>
    <w:rsid w:val="000E0795"/>
    <w:rsid w:val="000E747B"/>
    <w:rsid w:val="0017428E"/>
    <w:rsid w:val="001A1377"/>
    <w:rsid w:val="001E6B2A"/>
    <w:rsid w:val="002436FB"/>
    <w:rsid w:val="00326BB5"/>
    <w:rsid w:val="00346C21"/>
    <w:rsid w:val="00370E38"/>
    <w:rsid w:val="00543D5B"/>
    <w:rsid w:val="00696BBB"/>
    <w:rsid w:val="00814175"/>
    <w:rsid w:val="00837325"/>
    <w:rsid w:val="00AD5C19"/>
    <w:rsid w:val="00B94F28"/>
    <w:rsid w:val="00B97632"/>
    <w:rsid w:val="00C13986"/>
    <w:rsid w:val="00C32B03"/>
    <w:rsid w:val="00C52C53"/>
    <w:rsid w:val="00C94757"/>
    <w:rsid w:val="00D0641F"/>
    <w:rsid w:val="00DC7517"/>
    <w:rsid w:val="00E3002B"/>
    <w:rsid w:val="00E93E11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2023-12-04T14:17:00Z</cp:lastPrinted>
  <dcterms:created xsi:type="dcterms:W3CDTF">2023-12-04T14:21:00Z</dcterms:created>
  <dcterms:modified xsi:type="dcterms:W3CDTF">2023-12-04T14:21:00Z</dcterms:modified>
</cp:coreProperties>
</file>