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B795E" w14:textId="5052D016" w:rsidR="00C8771A" w:rsidRDefault="00EA3253" w:rsidP="00EA325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COMISSÃO DE </w:t>
      </w:r>
      <w:r w:rsidRPr="00EA3253">
        <w:rPr>
          <w:rFonts w:ascii="Times New Roman" w:hAnsi="Times New Roman" w:cs="Times New Roman"/>
          <w:b/>
          <w:bCs/>
          <w:sz w:val="24"/>
          <w:szCs w:val="24"/>
        </w:rPr>
        <w:t>CONSTITUIÇÃO, JUSTIÇA, TRABALHO, REDAÇÃO, FISCALIZAÇÃO E CONTROLE</w:t>
      </w:r>
      <w:r w:rsidR="00A520C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8F03C98" w14:textId="77777777" w:rsidR="00EA3253" w:rsidRPr="00EA3253" w:rsidRDefault="00EA3253" w:rsidP="00EA325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366355" w14:textId="0AD33E92" w:rsidR="00A520C0" w:rsidRDefault="00A520C0" w:rsidP="00A520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Parecer ao Projeto de Lei do Poder Ordinário nº 0</w:t>
      </w:r>
      <w:r w:rsidR="00AF41F5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A93C5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38D92BD" w14:textId="2B1C03EB" w:rsidR="00A520C0" w:rsidRPr="009C57D2" w:rsidRDefault="00A520C0" w:rsidP="00A520C0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C57D2"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="00A93C58" w:rsidRPr="00A93C5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Dispõe sobre a abertura de Crédito Adicional </w:t>
      </w:r>
      <w:r w:rsidR="00AF41F5">
        <w:rPr>
          <w:rFonts w:ascii="Times New Roman" w:hAnsi="Times New Roman" w:cs="Times New Roman"/>
          <w:b/>
          <w:bCs/>
          <w:i/>
          <w:iCs/>
          <w:sz w:val="24"/>
          <w:szCs w:val="24"/>
        </w:rPr>
        <w:t>Especial</w:t>
      </w:r>
      <w:r w:rsidR="00A93C58" w:rsidRPr="00A93C5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e dá outras providências</w:t>
      </w:r>
      <w:r>
        <w:rPr>
          <w:rFonts w:ascii="Times New Roman" w:hAnsi="Times New Roman" w:cs="Times New Roman"/>
          <w:i/>
          <w:iCs/>
          <w:sz w:val="24"/>
          <w:szCs w:val="24"/>
        </w:rPr>
        <w:t>”.</w:t>
      </w:r>
    </w:p>
    <w:p w14:paraId="094334DB" w14:textId="77777777" w:rsidR="00A520C0" w:rsidRDefault="00A520C0" w:rsidP="00A520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4F6104" w14:textId="77777777" w:rsidR="00A520C0" w:rsidRDefault="00A520C0" w:rsidP="00A520C0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 RELATÓRIO</w:t>
      </w:r>
    </w:p>
    <w:p w14:paraId="6A49BDC7" w14:textId="77777777" w:rsidR="00A520C0" w:rsidRDefault="00A520C0" w:rsidP="00A520C0">
      <w:pPr>
        <w:pStyle w:val="PargrafodaLista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B53A2F" w14:textId="4CCA187B" w:rsidR="00405B87" w:rsidRDefault="003F2AE1" w:rsidP="00405B87">
      <w:pPr>
        <w:pStyle w:val="SemEspaamento"/>
        <w:spacing w:line="276" w:lineRule="auto"/>
        <w:ind w:firstLine="2268"/>
        <w:jc w:val="both"/>
        <w:rPr>
          <w:sz w:val="24"/>
          <w:szCs w:val="24"/>
        </w:rPr>
      </w:pPr>
      <w:r w:rsidRPr="00FD1D25">
        <w:rPr>
          <w:sz w:val="24"/>
          <w:szCs w:val="24"/>
        </w:rPr>
        <w:t>Trata-se do Projeto de Lei 0</w:t>
      </w:r>
      <w:r w:rsidR="00AF41F5">
        <w:rPr>
          <w:sz w:val="24"/>
          <w:szCs w:val="24"/>
        </w:rPr>
        <w:t>10</w:t>
      </w:r>
      <w:r w:rsidRPr="00FD1D25">
        <w:rPr>
          <w:sz w:val="24"/>
          <w:szCs w:val="24"/>
        </w:rPr>
        <w:t>/202</w:t>
      </w:r>
      <w:r>
        <w:rPr>
          <w:sz w:val="24"/>
          <w:szCs w:val="24"/>
        </w:rPr>
        <w:t>3</w:t>
      </w:r>
      <w:r w:rsidRPr="00FD1D25">
        <w:rPr>
          <w:sz w:val="24"/>
          <w:szCs w:val="24"/>
        </w:rPr>
        <w:t xml:space="preserve">, de autoria do Poder Executivo, realizando abertura de Crédito Adicional </w:t>
      </w:r>
      <w:r w:rsidR="00AF41F5">
        <w:rPr>
          <w:sz w:val="24"/>
          <w:szCs w:val="24"/>
        </w:rPr>
        <w:t>Especial</w:t>
      </w:r>
      <w:r>
        <w:rPr>
          <w:sz w:val="24"/>
          <w:szCs w:val="24"/>
        </w:rPr>
        <w:t xml:space="preserve"> </w:t>
      </w:r>
      <w:r w:rsidRPr="00FD1D25">
        <w:rPr>
          <w:sz w:val="24"/>
          <w:szCs w:val="24"/>
        </w:rPr>
        <w:t>no valor total de</w:t>
      </w:r>
      <w:r w:rsidR="00C87932" w:rsidRPr="00C87932">
        <w:t xml:space="preserve"> </w:t>
      </w:r>
      <w:r w:rsidR="00AF41F5" w:rsidRPr="00016A71">
        <w:rPr>
          <w:sz w:val="24"/>
          <w:szCs w:val="24"/>
        </w:rPr>
        <w:t xml:space="preserve">R$ </w:t>
      </w:r>
      <w:r w:rsidR="00AF41F5">
        <w:rPr>
          <w:sz w:val="24"/>
          <w:szCs w:val="24"/>
        </w:rPr>
        <w:t>990.000,00</w:t>
      </w:r>
      <w:r w:rsidR="00AF41F5" w:rsidRPr="00016A71">
        <w:rPr>
          <w:sz w:val="24"/>
          <w:szCs w:val="24"/>
        </w:rPr>
        <w:t xml:space="preserve"> (</w:t>
      </w:r>
      <w:r w:rsidR="00AF41F5">
        <w:rPr>
          <w:sz w:val="24"/>
          <w:szCs w:val="24"/>
        </w:rPr>
        <w:t>Novecentos e noventa mil</w:t>
      </w:r>
      <w:r w:rsidR="00AF41F5" w:rsidRPr="00016A71">
        <w:rPr>
          <w:sz w:val="24"/>
          <w:szCs w:val="24"/>
        </w:rPr>
        <w:t xml:space="preserve"> reais)</w:t>
      </w:r>
      <w:r w:rsidR="00383993">
        <w:rPr>
          <w:sz w:val="24"/>
          <w:szCs w:val="24"/>
        </w:rPr>
        <w:t xml:space="preserve">, com recursos do </w:t>
      </w:r>
      <w:r w:rsidR="00383993" w:rsidRPr="00016A71">
        <w:rPr>
          <w:sz w:val="24"/>
          <w:szCs w:val="24"/>
        </w:rPr>
        <w:t>Superávit Financeiro apurado em Balaço Patrimonial</w:t>
      </w:r>
      <w:r w:rsidR="00383993">
        <w:rPr>
          <w:sz w:val="24"/>
          <w:szCs w:val="24"/>
        </w:rPr>
        <w:t xml:space="preserve">, </w:t>
      </w:r>
      <w:r w:rsidR="00AF41F5" w:rsidRPr="00AF41F5">
        <w:rPr>
          <w:sz w:val="24"/>
          <w:szCs w:val="24"/>
        </w:rPr>
        <w:t>visando a construção da sede e do pátio de máquinas da secretaria Municipal de Infraestrutura.</w:t>
      </w:r>
    </w:p>
    <w:p w14:paraId="1E38F6CE" w14:textId="77777777" w:rsidR="00F7444D" w:rsidRPr="00405B87" w:rsidRDefault="00F7444D" w:rsidP="00405B87">
      <w:pPr>
        <w:pStyle w:val="SemEspaamento"/>
        <w:spacing w:line="276" w:lineRule="auto"/>
        <w:ind w:firstLine="2268"/>
        <w:jc w:val="both"/>
        <w:rPr>
          <w:sz w:val="24"/>
          <w:szCs w:val="24"/>
        </w:rPr>
      </w:pPr>
    </w:p>
    <w:p w14:paraId="30A8926B" w14:textId="7BCA6E88" w:rsidR="00A520C0" w:rsidRDefault="00A520C0" w:rsidP="00F7444D">
      <w:pPr>
        <w:pStyle w:val="SemEspaamento"/>
        <w:numPr>
          <w:ilvl w:val="0"/>
          <w:numId w:val="1"/>
        </w:numPr>
        <w:spacing w:line="276" w:lineRule="auto"/>
        <w:jc w:val="both"/>
        <w:rPr>
          <w:b/>
          <w:bCs/>
          <w:sz w:val="24"/>
          <w:szCs w:val="24"/>
        </w:rPr>
      </w:pPr>
      <w:r w:rsidRPr="00B37F55">
        <w:rPr>
          <w:b/>
          <w:bCs/>
          <w:sz w:val="24"/>
          <w:szCs w:val="24"/>
        </w:rPr>
        <w:t xml:space="preserve">DA </w:t>
      </w:r>
      <w:r>
        <w:rPr>
          <w:b/>
          <w:bCs/>
          <w:sz w:val="24"/>
          <w:szCs w:val="24"/>
        </w:rPr>
        <w:t>DECISÃO</w:t>
      </w:r>
    </w:p>
    <w:p w14:paraId="4E05E72A" w14:textId="7C4E0590" w:rsidR="00A520C0" w:rsidRDefault="00A520C0" w:rsidP="00A520C0">
      <w:pPr>
        <w:spacing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Após análise, verificado boa técnica legislativa e</w:t>
      </w:r>
      <w:r w:rsidRPr="00F9287E">
        <w:rPr>
          <w:rFonts w:ascii="Times New Roman" w:hAnsi="Times New Roman" w:cs="Times New Roman"/>
          <w:sz w:val="24"/>
          <w:szCs w:val="24"/>
        </w:rPr>
        <w:t xml:space="preserve"> atend</w:t>
      </w:r>
      <w:r>
        <w:rPr>
          <w:rFonts w:ascii="Times New Roman" w:hAnsi="Times New Roman" w:cs="Times New Roman"/>
          <w:sz w:val="24"/>
          <w:szCs w:val="24"/>
        </w:rPr>
        <w:t>imento</w:t>
      </w:r>
      <w:r w:rsidRPr="00F9287E">
        <w:rPr>
          <w:rFonts w:ascii="Times New Roman" w:hAnsi="Times New Roman" w:cs="Times New Roman"/>
          <w:sz w:val="24"/>
          <w:szCs w:val="24"/>
        </w:rPr>
        <w:t xml:space="preserve"> aos parâmetros de juridicidade</w:t>
      </w:r>
      <w:r>
        <w:rPr>
          <w:rFonts w:ascii="Times New Roman" w:hAnsi="Times New Roman" w:cs="Times New Roman"/>
          <w:sz w:val="24"/>
          <w:szCs w:val="24"/>
        </w:rPr>
        <w:t xml:space="preserve">, a </w:t>
      </w:r>
      <w:r w:rsidRPr="00C30D50">
        <w:rPr>
          <w:rFonts w:ascii="Times New Roman" w:hAnsi="Times New Roman" w:cs="Times New Roman"/>
          <w:b/>
          <w:bCs/>
          <w:sz w:val="24"/>
          <w:szCs w:val="24"/>
        </w:rPr>
        <w:t>COMISSÃO DE CONSTITUIÇÃO, JUSTIÇA, TRABALHO, REDAÇÃO, FISCALIZAÇÃO E CONTROLE</w:t>
      </w:r>
      <w:r>
        <w:rPr>
          <w:rFonts w:ascii="Times New Roman" w:hAnsi="Times New Roman" w:cs="Times New Roman"/>
          <w:sz w:val="24"/>
          <w:szCs w:val="24"/>
        </w:rPr>
        <w:t xml:space="preserve"> manifesta-se favorável à aprovação do Projeto de Lei Ordinária 0</w:t>
      </w:r>
      <w:r w:rsidR="00AF41F5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3F2AE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3821D5C" w14:textId="77777777" w:rsidR="00A520C0" w:rsidRDefault="00A520C0" w:rsidP="00A520C0">
      <w:pPr>
        <w:spacing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</w:t>
      </w:r>
    </w:p>
    <w:p w14:paraId="41AD29DD" w14:textId="77777777" w:rsidR="00A520C0" w:rsidRDefault="00A520C0" w:rsidP="00A520C0">
      <w:pPr>
        <w:spacing w:line="276" w:lineRule="auto"/>
        <w:ind w:firstLine="170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É o parecer.</w:t>
      </w:r>
    </w:p>
    <w:p w14:paraId="2B2BDC27" w14:textId="2E0DF3E2" w:rsidR="00A520C0" w:rsidRDefault="00A520C0" w:rsidP="00A520C0">
      <w:pPr>
        <w:pStyle w:val="PargrafodaLista"/>
        <w:spacing w:before="240" w:line="276" w:lineRule="auto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 das Sessões, </w:t>
      </w:r>
      <w:r w:rsidR="003F2AE1">
        <w:rPr>
          <w:rFonts w:ascii="Times New Roman" w:hAnsi="Times New Roman" w:cs="Times New Roman"/>
          <w:sz w:val="24"/>
          <w:szCs w:val="24"/>
        </w:rPr>
        <w:t>13 de fevereiro de 2023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F5D9CA2" w14:textId="77777777" w:rsidR="00495056" w:rsidRDefault="00495056" w:rsidP="00A520C0">
      <w:pPr>
        <w:pStyle w:val="PargrafodaLista"/>
        <w:spacing w:before="240" w:line="276" w:lineRule="auto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</w:p>
    <w:p w14:paraId="2C5AD8F9" w14:textId="77777777" w:rsidR="003F2AE1" w:rsidRDefault="003F2AE1" w:rsidP="00495056">
      <w:pPr>
        <w:pStyle w:val="PargrafodaLista"/>
        <w:spacing w:before="240" w:line="276" w:lineRule="auto"/>
        <w:ind w:left="0" w:firstLine="1701"/>
        <w:jc w:val="center"/>
        <w:rPr>
          <w:rFonts w:ascii="Times New Roman" w:hAnsi="Times New Roman" w:cs="Times New Roman"/>
          <w:sz w:val="24"/>
          <w:szCs w:val="24"/>
        </w:rPr>
      </w:pPr>
    </w:p>
    <w:p w14:paraId="4C2F47E4" w14:textId="77777777" w:rsidR="00495056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495056" w:rsidSect="005F14DC">
          <w:headerReference w:type="default" r:id="rId7"/>
          <w:footerReference w:type="default" r:id="rId8"/>
          <w:pgSz w:w="11906" w:h="16838"/>
          <w:pgMar w:top="3402" w:right="1701" w:bottom="1417" w:left="1701" w:header="708" w:footer="708" w:gutter="0"/>
          <w:cols w:space="708"/>
          <w:docGrid w:linePitch="360"/>
        </w:sectPr>
      </w:pPr>
    </w:p>
    <w:p w14:paraId="7BF1686C" w14:textId="24ECC73C" w:rsidR="003F2AE1" w:rsidRPr="00495056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5056">
        <w:rPr>
          <w:rFonts w:ascii="Times New Roman" w:hAnsi="Times New Roman" w:cs="Times New Roman"/>
          <w:b/>
          <w:bCs/>
          <w:sz w:val="24"/>
          <w:szCs w:val="24"/>
        </w:rPr>
        <w:t>ANGELA PIOVESAN</w:t>
      </w:r>
    </w:p>
    <w:p w14:paraId="14B3A107" w14:textId="38949AD5" w:rsidR="003F2AE1" w:rsidRDefault="003F2AE1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Vereadora Presidente da Comissão</w:t>
      </w:r>
    </w:p>
    <w:p w14:paraId="283D8DC9" w14:textId="77777777" w:rsidR="003F2AE1" w:rsidRDefault="003F2AE1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130464C4" w14:textId="703FD908" w:rsidR="003F2AE1" w:rsidRPr="00495056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5056">
        <w:rPr>
          <w:rFonts w:ascii="Times New Roman" w:hAnsi="Times New Roman" w:cs="Times New Roman"/>
          <w:b/>
          <w:bCs/>
          <w:sz w:val="24"/>
          <w:szCs w:val="24"/>
        </w:rPr>
        <w:t>APARECIDO DONIZETE</w:t>
      </w:r>
    </w:p>
    <w:p w14:paraId="66B6F81D" w14:textId="513AB6C9" w:rsidR="003F2AE1" w:rsidRDefault="003F2AE1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 Vice-presidente da Comissão</w:t>
      </w:r>
    </w:p>
    <w:p w14:paraId="4CE5CD45" w14:textId="77777777" w:rsidR="00495056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  <w:sectPr w:rsidR="00495056" w:rsidSect="00495056">
          <w:type w:val="continuous"/>
          <w:pgSz w:w="11906" w:h="16838"/>
          <w:pgMar w:top="3402" w:right="1701" w:bottom="1417" w:left="1701" w:header="708" w:footer="708" w:gutter="0"/>
          <w:cols w:num="2" w:space="708"/>
          <w:docGrid w:linePitch="360"/>
        </w:sectPr>
      </w:pPr>
    </w:p>
    <w:p w14:paraId="429DF847" w14:textId="77777777" w:rsidR="003F2AE1" w:rsidRDefault="003F2AE1" w:rsidP="00495056">
      <w:pPr>
        <w:pStyle w:val="PargrafodaLista"/>
        <w:spacing w:before="24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232D68A" w14:textId="2CFCF6FE" w:rsidR="00495056" w:rsidRPr="00495056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5056">
        <w:rPr>
          <w:rFonts w:ascii="Times New Roman" w:hAnsi="Times New Roman" w:cs="Times New Roman"/>
          <w:b/>
          <w:bCs/>
          <w:sz w:val="24"/>
          <w:szCs w:val="24"/>
        </w:rPr>
        <w:t>EDER BOLDRIN</w:t>
      </w:r>
    </w:p>
    <w:p w14:paraId="44CAF0A4" w14:textId="026D429E" w:rsidR="00495056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 Membro Titular da Comissão</w:t>
      </w:r>
    </w:p>
    <w:p w14:paraId="647823BD" w14:textId="77777777" w:rsidR="003F2AE1" w:rsidRDefault="003F2AE1" w:rsidP="00A520C0">
      <w:pPr>
        <w:pStyle w:val="PargrafodaLista"/>
        <w:spacing w:before="240" w:line="276" w:lineRule="auto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</w:p>
    <w:p w14:paraId="7DC6D6EE" w14:textId="77777777" w:rsidR="009E5FF0" w:rsidRDefault="009E5FF0"/>
    <w:p w14:paraId="19F47301" w14:textId="77777777" w:rsidR="00A520C0" w:rsidRDefault="00A520C0"/>
    <w:sectPr w:rsidR="00A520C0" w:rsidSect="00495056">
      <w:type w:val="continuous"/>
      <w:pgSz w:w="11906" w:h="16838"/>
      <w:pgMar w:top="34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1BE63" w14:textId="77777777" w:rsidR="00A520C0" w:rsidRDefault="00A520C0" w:rsidP="00A520C0">
      <w:pPr>
        <w:spacing w:after="0" w:line="240" w:lineRule="auto"/>
      </w:pPr>
      <w:r>
        <w:separator/>
      </w:r>
    </w:p>
  </w:endnote>
  <w:endnote w:type="continuationSeparator" w:id="0">
    <w:p w14:paraId="0A3CAEF8" w14:textId="77777777" w:rsidR="00A520C0" w:rsidRDefault="00A520C0" w:rsidP="00A52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A526" w14:textId="0133B129" w:rsidR="00A520C0" w:rsidRDefault="00A520C0">
    <w:pPr>
      <w:pStyle w:val="Rodap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7202ED0" wp14:editId="60FDC29C">
          <wp:simplePos x="0" y="0"/>
          <wp:positionH relativeFrom="column">
            <wp:posOffset>-1087120</wp:posOffset>
          </wp:positionH>
          <wp:positionV relativeFrom="paragraph">
            <wp:posOffset>0</wp:posOffset>
          </wp:positionV>
          <wp:extent cx="7578245" cy="629464"/>
          <wp:effectExtent l="0" t="0" r="381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8"/>
                  <a:stretch/>
                </pic:blipFill>
                <pic:spPr bwMode="auto">
                  <a:xfrm>
                    <a:off x="0" y="0"/>
                    <a:ext cx="7578245" cy="629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57D19" w14:textId="77777777" w:rsidR="00A520C0" w:rsidRDefault="00A520C0" w:rsidP="00A520C0">
      <w:pPr>
        <w:spacing w:after="0" w:line="240" w:lineRule="auto"/>
      </w:pPr>
      <w:r>
        <w:separator/>
      </w:r>
    </w:p>
  </w:footnote>
  <w:footnote w:type="continuationSeparator" w:id="0">
    <w:p w14:paraId="6EF40D6D" w14:textId="77777777" w:rsidR="00A520C0" w:rsidRDefault="00A520C0" w:rsidP="00A52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E3F2D" w14:textId="77777777" w:rsidR="00A520C0" w:rsidRDefault="00A520C0" w:rsidP="00A520C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81A7B1E" wp14:editId="7AF1D23C">
          <wp:simplePos x="0" y="0"/>
          <wp:positionH relativeFrom="column">
            <wp:posOffset>-1071245</wp:posOffset>
          </wp:positionH>
          <wp:positionV relativeFrom="paragraph">
            <wp:posOffset>3633403</wp:posOffset>
          </wp:positionV>
          <wp:extent cx="7636695" cy="2915729"/>
          <wp:effectExtent l="0" t="0" r="254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743" b="31220"/>
                  <a:stretch/>
                </pic:blipFill>
                <pic:spPr bwMode="auto">
                  <a:xfrm>
                    <a:off x="0" y="0"/>
                    <a:ext cx="7636695" cy="2915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A1B4BAC" wp14:editId="7432D355">
          <wp:simplePos x="0" y="0"/>
          <wp:positionH relativeFrom="column">
            <wp:posOffset>-1071509</wp:posOffset>
          </wp:positionH>
          <wp:positionV relativeFrom="paragraph">
            <wp:posOffset>-466833</wp:posOffset>
          </wp:positionV>
          <wp:extent cx="7565366" cy="1969984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560"/>
                  <a:stretch/>
                </pic:blipFill>
                <pic:spPr bwMode="auto">
                  <a:xfrm>
                    <a:off x="0" y="0"/>
                    <a:ext cx="7578547" cy="19734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E7B0B3" w14:textId="77777777" w:rsidR="00A520C0" w:rsidRDefault="00A520C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C2AA4"/>
    <w:multiLevelType w:val="hybridMultilevel"/>
    <w:tmpl w:val="137CC3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9639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552"/>
    <w:rsid w:val="00025EEB"/>
    <w:rsid w:val="000F5642"/>
    <w:rsid w:val="001C5D65"/>
    <w:rsid w:val="003406FF"/>
    <w:rsid w:val="00342850"/>
    <w:rsid w:val="00383993"/>
    <w:rsid w:val="003C51D8"/>
    <w:rsid w:val="003D6A69"/>
    <w:rsid w:val="003F2AE1"/>
    <w:rsid w:val="004027F5"/>
    <w:rsid w:val="00405B87"/>
    <w:rsid w:val="00490C71"/>
    <w:rsid w:val="00495056"/>
    <w:rsid w:val="004F0E7A"/>
    <w:rsid w:val="004F3001"/>
    <w:rsid w:val="00516931"/>
    <w:rsid w:val="005F14DC"/>
    <w:rsid w:val="006C1D85"/>
    <w:rsid w:val="00715872"/>
    <w:rsid w:val="007B276D"/>
    <w:rsid w:val="007C70A6"/>
    <w:rsid w:val="007D2144"/>
    <w:rsid w:val="008957F2"/>
    <w:rsid w:val="008C0D5F"/>
    <w:rsid w:val="008F09EE"/>
    <w:rsid w:val="0094539D"/>
    <w:rsid w:val="009A24FD"/>
    <w:rsid w:val="009E5FF0"/>
    <w:rsid w:val="00A520C0"/>
    <w:rsid w:val="00A93C58"/>
    <w:rsid w:val="00AF148F"/>
    <w:rsid w:val="00AF41F5"/>
    <w:rsid w:val="00B32552"/>
    <w:rsid w:val="00B56FCE"/>
    <w:rsid w:val="00BA3FF9"/>
    <w:rsid w:val="00BB6D76"/>
    <w:rsid w:val="00BF0DC1"/>
    <w:rsid w:val="00C62BDE"/>
    <w:rsid w:val="00C8771A"/>
    <w:rsid w:val="00C87932"/>
    <w:rsid w:val="00CD46A0"/>
    <w:rsid w:val="00D07F75"/>
    <w:rsid w:val="00D16AAE"/>
    <w:rsid w:val="00D46131"/>
    <w:rsid w:val="00DE41EF"/>
    <w:rsid w:val="00E37F2E"/>
    <w:rsid w:val="00E87051"/>
    <w:rsid w:val="00EA3253"/>
    <w:rsid w:val="00EC0758"/>
    <w:rsid w:val="00EE6B74"/>
    <w:rsid w:val="00F43BE8"/>
    <w:rsid w:val="00F7444D"/>
    <w:rsid w:val="00FA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7783A"/>
  <w15:chartTrackingRefBased/>
  <w15:docId w15:val="{1060F3E4-A61A-4F3B-A6A6-E7C3AEFB8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bCs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0758"/>
    <w:rPr>
      <w:rFonts w:asciiTheme="minorHAnsi" w:hAnsiTheme="minorHAnsi" w:cstheme="minorBidi"/>
      <w:bCs w:val="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520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520C0"/>
    <w:rPr>
      <w:rFonts w:asciiTheme="minorHAnsi" w:hAnsiTheme="minorHAnsi" w:cstheme="minorBidi"/>
      <w:bCs w:val="0"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A520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520C0"/>
    <w:rPr>
      <w:rFonts w:asciiTheme="minorHAnsi" w:hAnsiTheme="minorHAnsi" w:cstheme="minorBidi"/>
      <w:bCs w:val="0"/>
      <w:sz w:val="22"/>
      <w:szCs w:val="22"/>
    </w:rPr>
  </w:style>
  <w:style w:type="paragraph" w:styleId="PargrafodaLista">
    <w:name w:val="List Paragraph"/>
    <w:basedOn w:val="Normal"/>
    <w:uiPriority w:val="34"/>
    <w:qFormat/>
    <w:rsid w:val="00A520C0"/>
    <w:pPr>
      <w:ind w:left="720"/>
      <w:contextualSpacing/>
    </w:pPr>
  </w:style>
  <w:style w:type="paragraph" w:styleId="SemEspaamento">
    <w:name w:val="No Spacing"/>
    <w:uiPriority w:val="1"/>
    <w:qFormat/>
    <w:rsid w:val="003F2AE1"/>
    <w:pPr>
      <w:spacing w:after="0" w:line="240" w:lineRule="auto"/>
    </w:pPr>
    <w:rPr>
      <w:rFonts w:eastAsia="Times New Roman"/>
      <w:bCs w:val="0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166</Words>
  <Characters>902</Characters>
  <Application>Microsoft Office Word</Application>
  <DocSecurity>0</DocSecurity>
  <Lines>7</Lines>
  <Paragraphs>2</Paragraphs>
  <ScaleCrop>false</ScaleCrop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Acioli</dc:creator>
  <cp:keywords/>
  <dc:description/>
  <cp:lastModifiedBy>Igor Acioli</cp:lastModifiedBy>
  <cp:revision>51</cp:revision>
  <cp:lastPrinted>2023-02-09T14:49:00Z</cp:lastPrinted>
  <dcterms:created xsi:type="dcterms:W3CDTF">2023-02-09T13:33:00Z</dcterms:created>
  <dcterms:modified xsi:type="dcterms:W3CDTF">2023-02-13T20:23:00Z</dcterms:modified>
</cp:coreProperties>
</file>