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B56" w14:textId="77777777" w:rsidR="002209ED" w:rsidRPr="00CB6343" w:rsidRDefault="002209ED" w:rsidP="002209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4128D33D" w14:textId="77777777" w:rsidR="002209ED" w:rsidRPr="00CB6343" w:rsidRDefault="002209ED" w:rsidP="002209E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563CB28F" w14:textId="58770F3B" w:rsidR="002209ED" w:rsidRPr="00CB6343" w:rsidRDefault="002209ED" w:rsidP="002209E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  <w:t>                               Parecer ao Projeto de Lei</w:t>
      </w:r>
      <w:r>
        <w:rPr>
          <w:rFonts w:ascii="Arial" w:hAnsi="Arial" w:cs="Arial"/>
        </w:rPr>
        <w:t xml:space="preserve"> Ordinário do poder executivo </w:t>
      </w:r>
      <w:r w:rsidRPr="00CB6343">
        <w:rPr>
          <w:rFonts w:ascii="Arial" w:hAnsi="Arial" w:cs="Arial"/>
        </w:rPr>
        <w:t>Nº 0</w:t>
      </w:r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 w:rsidR="00991AF9">
        <w:rPr>
          <w:rFonts w:ascii="Arial" w:hAnsi="Arial" w:cs="Arial"/>
        </w:rPr>
        <w:t xml:space="preserve"> de </w:t>
      </w:r>
      <w:proofErr w:type="gramStart"/>
      <w:r w:rsidR="00991AF9">
        <w:rPr>
          <w:rFonts w:ascii="Arial" w:hAnsi="Arial" w:cs="Arial"/>
        </w:rPr>
        <w:t>Maio</w:t>
      </w:r>
      <w:proofErr w:type="gramEnd"/>
      <w:r w:rsidR="00991AF9">
        <w:rPr>
          <w:rFonts w:ascii="Arial" w:hAnsi="Arial" w:cs="Arial"/>
        </w:rPr>
        <w:t xml:space="preserve"> de </w:t>
      </w:r>
      <w:r w:rsidRPr="00CB63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B6343">
        <w:rPr>
          <w:rFonts w:ascii="Arial" w:hAnsi="Arial" w:cs="Arial"/>
        </w:rPr>
        <w:t xml:space="preserve">, </w:t>
      </w:r>
      <w:r w:rsidRPr="008B7045">
        <w:rPr>
          <w:b/>
          <w:sz w:val="24"/>
          <w:szCs w:val="24"/>
        </w:rPr>
        <w:t>dispõe sobre a abertura de Crédito Adicional Especial e dá outras providências”</w:t>
      </w:r>
      <w:r w:rsidRPr="00CB6343">
        <w:rPr>
          <w:rFonts w:ascii="Arial" w:hAnsi="Arial" w:cs="Arial"/>
        </w:rPr>
        <w:t>.</w:t>
      </w:r>
    </w:p>
    <w:p w14:paraId="719B0B43" w14:textId="77777777" w:rsidR="002209ED" w:rsidRDefault="002209ED" w:rsidP="002209ED">
      <w:pPr>
        <w:spacing w:line="240" w:lineRule="auto"/>
        <w:rPr>
          <w:rFonts w:ascii="Arial" w:hAnsi="Arial" w:cs="Arial"/>
          <w:b/>
          <w:bCs/>
        </w:rPr>
      </w:pPr>
    </w:p>
    <w:p w14:paraId="640BF815" w14:textId="77777777" w:rsidR="002209ED" w:rsidRPr="00A20A97" w:rsidRDefault="002209ED" w:rsidP="002209E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20A97">
        <w:rPr>
          <w:rFonts w:ascii="Arial" w:hAnsi="Arial" w:cs="Arial"/>
          <w:b/>
          <w:bCs/>
        </w:rPr>
        <w:t>Relatório</w:t>
      </w:r>
    </w:p>
    <w:p w14:paraId="3A392974" w14:textId="77777777" w:rsidR="002209ED" w:rsidRPr="00A20A97" w:rsidRDefault="002209ED" w:rsidP="002209ED">
      <w:pPr>
        <w:spacing w:line="240" w:lineRule="auto"/>
        <w:ind w:left="709" w:firstLine="0"/>
        <w:rPr>
          <w:rFonts w:ascii="Arial" w:hAnsi="Arial" w:cs="Arial"/>
        </w:rPr>
      </w:pPr>
    </w:p>
    <w:p w14:paraId="3DF8093A" w14:textId="06A98709" w:rsidR="002209ED" w:rsidRPr="00CB6343" w:rsidRDefault="002209ED" w:rsidP="002209E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 xml:space="preserve"> O Prefeito Municipal solicita do poder legislativo municipal autorização abrir Crédito Adicional Especial no valor de </w:t>
      </w:r>
      <w:r w:rsidRPr="00CB62F0">
        <w:rPr>
          <w:rFonts w:ascii="Arial" w:hAnsi="Arial" w:cs="Arial"/>
          <w:b/>
          <w:bCs/>
        </w:rPr>
        <w:t>R</w:t>
      </w:r>
      <w:r w:rsidRPr="008B7045">
        <w:rPr>
          <w:b/>
          <w:sz w:val="24"/>
          <w:szCs w:val="24"/>
        </w:rPr>
        <w:t xml:space="preserve">$ </w:t>
      </w:r>
      <w:r w:rsidR="00991AF9">
        <w:rPr>
          <w:b/>
          <w:sz w:val="24"/>
          <w:szCs w:val="24"/>
        </w:rPr>
        <w:t>210</w:t>
      </w:r>
      <w:r w:rsidRPr="008B7045">
        <w:rPr>
          <w:b/>
          <w:sz w:val="24"/>
          <w:szCs w:val="24"/>
        </w:rPr>
        <w:t>.</w:t>
      </w:r>
      <w:r w:rsidR="00991AF9">
        <w:rPr>
          <w:b/>
          <w:sz w:val="24"/>
          <w:szCs w:val="24"/>
        </w:rPr>
        <w:t>0</w:t>
      </w:r>
      <w:r w:rsidRPr="008B7045">
        <w:rPr>
          <w:b/>
          <w:sz w:val="24"/>
          <w:szCs w:val="24"/>
        </w:rPr>
        <w:t>00,00</w:t>
      </w:r>
      <w:r w:rsidRPr="00CB6343">
        <w:rPr>
          <w:rFonts w:ascii="Arial" w:hAnsi="Arial" w:cs="Arial"/>
        </w:rPr>
        <w:t>. (</w:t>
      </w:r>
      <w:r w:rsidR="00991AF9">
        <w:rPr>
          <w:rFonts w:ascii="Arial" w:hAnsi="Arial" w:cs="Arial"/>
        </w:rPr>
        <w:t>Duzentos e dez mil reais</w:t>
      </w:r>
      <w:r w:rsidRPr="00CB6343">
        <w:rPr>
          <w:rFonts w:ascii="Arial" w:hAnsi="Arial" w:cs="Arial"/>
        </w:rPr>
        <w:t>)</w:t>
      </w:r>
    </w:p>
    <w:p w14:paraId="6F86D7D9" w14:textId="77777777" w:rsidR="002209ED" w:rsidRPr="00CB6343" w:rsidRDefault="002209ED" w:rsidP="002209E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>No orçamento municipal, conforme segue:</w:t>
      </w:r>
    </w:p>
    <w:p w14:paraId="2313A19C" w14:textId="77777777" w:rsidR="002209ED" w:rsidRPr="00CB6343" w:rsidRDefault="002209ED" w:rsidP="002209ED">
      <w:pPr>
        <w:spacing w:line="240" w:lineRule="auto"/>
        <w:rPr>
          <w:rFonts w:ascii="Arial" w:hAnsi="Arial" w:cs="Arial"/>
        </w:rPr>
      </w:pPr>
    </w:p>
    <w:p w14:paraId="432BA83A" w14:textId="77777777" w:rsidR="002209ED" w:rsidRDefault="002209ED" w:rsidP="002209E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ADICIONA</w:t>
      </w:r>
      <w:r>
        <w:rPr>
          <w:rFonts w:ascii="Arial" w:hAnsi="Arial" w:cs="Arial"/>
          <w:b/>
          <w:bCs/>
          <w:sz w:val="24"/>
          <w:szCs w:val="24"/>
        </w:rPr>
        <w:t xml:space="preserve"> O SEGUINTE ORGÃO</w:t>
      </w:r>
      <w:r w:rsidRPr="00CB6343">
        <w:rPr>
          <w:rFonts w:ascii="Arial" w:hAnsi="Arial" w:cs="Arial"/>
          <w:b/>
          <w:bCs/>
          <w:sz w:val="24"/>
          <w:szCs w:val="24"/>
        </w:rPr>
        <w:t>:</w:t>
      </w:r>
    </w:p>
    <w:p w14:paraId="7CE188A4" w14:textId="77777777" w:rsidR="002209ED" w:rsidRDefault="002209ED" w:rsidP="002209E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343F808" w14:textId="06950FDD" w:rsidR="002209ED" w:rsidRPr="008B7045" w:rsidRDefault="002209ED" w:rsidP="002209ED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ORGÃO: Secretaria Municipal de</w:t>
      </w:r>
      <w:r>
        <w:rPr>
          <w:sz w:val="24"/>
          <w:szCs w:val="24"/>
        </w:rPr>
        <w:t xml:space="preserve"> Assistência Social</w:t>
      </w:r>
      <w:r w:rsidRPr="008B7045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</w:p>
    <w:p w14:paraId="118F3FDF" w14:textId="15CB84A1" w:rsidR="002209ED" w:rsidRPr="008B7045" w:rsidRDefault="002209ED" w:rsidP="002209ED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 xml:space="preserve">FUNÇÃO: </w:t>
      </w:r>
      <w:r w:rsidR="00991AF9">
        <w:rPr>
          <w:sz w:val="24"/>
          <w:szCs w:val="24"/>
        </w:rPr>
        <w:t>assistência social</w:t>
      </w:r>
      <w:r w:rsidRPr="008B7045">
        <w:rPr>
          <w:sz w:val="24"/>
          <w:szCs w:val="24"/>
        </w:rPr>
        <w:tab/>
      </w:r>
      <w:r w:rsidR="00991AF9">
        <w:rPr>
          <w:sz w:val="24"/>
          <w:szCs w:val="24"/>
        </w:rPr>
        <w:t>08</w:t>
      </w:r>
    </w:p>
    <w:p w14:paraId="3F921651" w14:textId="730018E8" w:rsidR="002209ED" w:rsidRPr="008B7045" w:rsidRDefault="002209ED" w:rsidP="002209ED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PROGRAMA: Apoio Administrativo Secr. Municipal de</w:t>
      </w:r>
      <w:r w:rsidR="00991AF9">
        <w:rPr>
          <w:sz w:val="24"/>
          <w:szCs w:val="24"/>
        </w:rPr>
        <w:t xml:space="preserve"> Ação Social</w:t>
      </w:r>
      <w:r w:rsidRPr="008B7045">
        <w:rPr>
          <w:sz w:val="24"/>
          <w:szCs w:val="24"/>
        </w:rPr>
        <w:tab/>
        <w:t>00</w:t>
      </w:r>
      <w:r w:rsidR="00991AF9">
        <w:rPr>
          <w:sz w:val="24"/>
          <w:szCs w:val="24"/>
        </w:rPr>
        <w:t>24</w:t>
      </w:r>
    </w:p>
    <w:p w14:paraId="626F0621" w14:textId="3F5BD110" w:rsidR="002209ED" w:rsidRPr="008B7045" w:rsidRDefault="002209ED" w:rsidP="002209ED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PROJ/ATIV:</w:t>
      </w:r>
      <w:r w:rsidR="00991AF9">
        <w:rPr>
          <w:sz w:val="24"/>
          <w:szCs w:val="24"/>
        </w:rPr>
        <w:t xml:space="preserve"> Reforma do Centro de </w:t>
      </w:r>
      <w:proofErr w:type="spellStart"/>
      <w:r w:rsidR="00991AF9">
        <w:rPr>
          <w:sz w:val="24"/>
          <w:szCs w:val="24"/>
        </w:rPr>
        <w:t>Referencia</w:t>
      </w:r>
      <w:proofErr w:type="spellEnd"/>
      <w:r w:rsidR="00991AF9">
        <w:rPr>
          <w:sz w:val="24"/>
          <w:szCs w:val="24"/>
        </w:rPr>
        <w:t xml:space="preserve"> Social-CRAS</w:t>
      </w:r>
      <w:r w:rsidRPr="008B7045">
        <w:rPr>
          <w:sz w:val="24"/>
          <w:szCs w:val="24"/>
        </w:rPr>
        <w:t xml:space="preserve"> </w:t>
      </w:r>
      <w:r w:rsidRPr="008B7045">
        <w:rPr>
          <w:sz w:val="24"/>
          <w:szCs w:val="24"/>
        </w:rPr>
        <w:tab/>
        <w:t>356</w:t>
      </w:r>
      <w:r w:rsidR="00991AF9">
        <w:rPr>
          <w:sz w:val="24"/>
          <w:szCs w:val="24"/>
        </w:rPr>
        <w:t>7</w:t>
      </w:r>
    </w:p>
    <w:p w14:paraId="584AFE9F" w14:textId="77777777" w:rsidR="002209ED" w:rsidRPr="008B7045" w:rsidRDefault="002209ED" w:rsidP="002209ED">
      <w:pPr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 xml:space="preserve">ELEMENTO DE DESPESA: </w:t>
      </w:r>
    </w:p>
    <w:p w14:paraId="50170369" w14:textId="76C6750E" w:rsidR="002209ED" w:rsidRPr="008B7045" w:rsidRDefault="00991AF9" w:rsidP="002209ED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Obras e Instalações:4490.51.00.00.00</w:t>
      </w:r>
      <w:r w:rsidR="002209ED" w:rsidRPr="008B7045">
        <w:rPr>
          <w:sz w:val="24"/>
          <w:szCs w:val="24"/>
        </w:rPr>
        <w:tab/>
      </w:r>
      <w:r w:rsidR="002209ED" w:rsidRPr="008B7045">
        <w:rPr>
          <w:bCs/>
          <w:sz w:val="24"/>
          <w:szCs w:val="24"/>
        </w:rPr>
        <w:t>R$</w:t>
      </w:r>
      <w:r w:rsidR="002209ED" w:rsidRPr="008B7045">
        <w:rPr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 w:rsidR="002209ED" w:rsidRPr="008B704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</w:t>
      </w:r>
      <w:r w:rsidR="002209ED" w:rsidRPr="008B7045">
        <w:rPr>
          <w:bCs/>
          <w:sz w:val="24"/>
          <w:szCs w:val="24"/>
        </w:rPr>
        <w:t>00,00</w:t>
      </w:r>
    </w:p>
    <w:p w14:paraId="1DEAB155" w14:textId="1D1F537A" w:rsidR="002209ED" w:rsidRPr="008B7045" w:rsidRDefault="002209ED" w:rsidP="002209ED">
      <w:pPr>
        <w:tabs>
          <w:tab w:val="right" w:leader="dot" w:pos="9071"/>
        </w:tabs>
        <w:spacing w:line="240" w:lineRule="auto"/>
        <w:rPr>
          <w:bCs/>
          <w:sz w:val="24"/>
          <w:szCs w:val="24"/>
        </w:rPr>
      </w:pPr>
      <w:r w:rsidRPr="008B7045">
        <w:rPr>
          <w:bCs/>
          <w:sz w:val="24"/>
          <w:szCs w:val="24"/>
        </w:rPr>
        <w:t xml:space="preserve">Fonte de Recurso: </w:t>
      </w:r>
      <w:r w:rsidR="00991AF9">
        <w:rPr>
          <w:bCs/>
          <w:sz w:val="24"/>
          <w:szCs w:val="24"/>
        </w:rPr>
        <w:t>01</w:t>
      </w:r>
      <w:r w:rsidRPr="008B7045">
        <w:rPr>
          <w:bCs/>
          <w:sz w:val="24"/>
          <w:szCs w:val="24"/>
        </w:rPr>
        <w:t>.500.000000</w:t>
      </w:r>
      <w:r w:rsidRPr="008B7045">
        <w:rPr>
          <w:bCs/>
          <w:color w:val="333333"/>
          <w:sz w:val="24"/>
          <w:szCs w:val="24"/>
        </w:rPr>
        <w:t xml:space="preserve"> </w:t>
      </w:r>
      <w:r w:rsidRPr="008B7045">
        <w:rPr>
          <w:bCs/>
          <w:sz w:val="24"/>
          <w:szCs w:val="24"/>
        </w:rPr>
        <w:t>Recursos não Vinculados de Impostos</w:t>
      </w:r>
      <w:r w:rsidRPr="008B7045">
        <w:rPr>
          <w:bCs/>
          <w:sz w:val="24"/>
          <w:szCs w:val="24"/>
        </w:rPr>
        <w:tab/>
        <w:t xml:space="preserve">R$ </w:t>
      </w:r>
      <w:r w:rsidR="00991AF9">
        <w:rPr>
          <w:bCs/>
          <w:sz w:val="24"/>
          <w:szCs w:val="24"/>
        </w:rPr>
        <w:t>210</w:t>
      </w:r>
      <w:r w:rsidRPr="008B7045">
        <w:rPr>
          <w:bCs/>
          <w:sz w:val="24"/>
          <w:szCs w:val="24"/>
        </w:rPr>
        <w:t xml:space="preserve">.000,00 </w:t>
      </w:r>
    </w:p>
    <w:p w14:paraId="7DB3512E" w14:textId="77777777" w:rsidR="00B31402" w:rsidRDefault="00B31402" w:rsidP="002209ED">
      <w:pPr>
        <w:tabs>
          <w:tab w:val="right" w:leader="dot" w:pos="9071"/>
        </w:tabs>
        <w:spacing w:line="240" w:lineRule="auto"/>
        <w:rPr>
          <w:bCs/>
          <w:sz w:val="24"/>
          <w:szCs w:val="24"/>
        </w:rPr>
      </w:pPr>
    </w:p>
    <w:p w14:paraId="0CC46865" w14:textId="75359B61" w:rsidR="002209ED" w:rsidRDefault="002209ED" w:rsidP="002209ED">
      <w:pPr>
        <w:tabs>
          <w:tab w:val="right" w:leader="dot" w:pos="9071"/>
        </w:tabs>
        <w:spacing w:line="240" w:lineRule="auto"/>
        <w:rPr>
          <w:b/>
          <w:sz w:val="24"/>
          <w:szCs w:val="24"/>
        </w:rPr>
      </w:pPr>
      <w:r w:rsidRPr="008B7045">
        <w:rPr>
          <w:b/>
          <w:sz w:val="24"/>
          <w:szCs w:val="24"/>
        </w:rPr>
        <w:t>TOTAL ADICIONADO</w:t>
      </w:r>
      <w:r w:rsidRPr="008B7045">
        <w:rPr>
          <w:b/>
          <w:sz w:val="24"/>
          <w:szCs w:val="24"/>
        </w:rPr>
        <w:tab/>
        <w:t xml:space="preserve">R$ </w:t>
      </w:r>
      <w:r w:rsidR="00B31402">
        <w:rPr>
          <w:b/>
          <w:sz w:val="24"/>
          <w:szCs w:val="24"/>
        </w:rPr>
        <w:t>210</w:t>
      </w:r>
      <w:r w:rsidRPr="008B7045">
        <w:rPr>
          <w:b/>
          <w:sz w:val="24"/>
          <w:szCs w:val="24"/>
        </w:rPr>
        <w:t>.</w:t>
      </w:r>
      <w:r w:rsidR="00B31402">
        <w:rPr>
          <w:b/>
          <w:sz w:val="24"/>
          <w:szCs w:val="24"/>
        </w:rPr>
        <w:t>000</w:t>
      </w:r>
      <w:r w:rsidRPr="008B7045">
        <w:rPr>
          <w:b/>
          <w:sz w:val="24"/>
          <w:szCs w:val="24"/>
        </w:rPr>
        <w:t>,00</w:t>
      </w:r>
    </w:p>
    <w:p w14:paraId="65E5A848" w14:textId="77777777" w:rsidR="002209ED" w:rsidRDefault="002209ED" w:rsidP="002209ED">
      <w:pPr>
        <w:tabs>
          <w:tab w:val="right" w:leader="dot" w:pos="9071"/>
        </w:tabs>
        <w:spacing w:line="240" w:lineRule="auto"/>
        <w:ind w:firstLine="0"/>
        <w:rPr>
          <w:sz w:val="24"/>
          <w:szCs w:val="24"/>
        </w:rPr>
      </w:pPr>
    </w:p>
    <w:p w14:paraId="2975D7FA" w14:textId="77777777" w:rsidR="00B31402" w:rsidRDefault="002209ED" w:rsidP="002209ED">
      <w:pPr>
        <w:tabs>
          <w:tab w:val="right" w:leader="dot" w:pos="907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8B7045">
        <w:rPr>
          <w:sz w:val="24"/>
          <w:szCs w:val="24"/>
        </w:rPr>
        <w:t xml:space="preserve">ara dar cobertura ao Crédito Adicional Especial que ora se cria será utilizado recursos </w:t>
      </w:r>
      <w:r w:rsidR="00B31402">
        <w:rPr>
          <w:sz w:val="24"/>
          <w:szCs w:val="24"/>
        </w:rPr>
        <w:t xml:space="preserve">provenientes do excesso de arrecadação na forma do artigo 43, § 1º, </w:t>
      </w:r>
      <w:r w:rsidRPr="008B7045">
        <w:rPr>
          <w:sz w:val="24"/>
          <w:szCs w:val="24"/>
        </w:rPr>
        <w:t xml:space="preserve">inciso </w:t>
      </w:r>
      <w:r w:rsidR="00B31402">
        <w:rPr>
          <w:sz w:val="24"/>
          <w:szCs w:val="24"/>
        </w:rPr>
        <w:t>II</w:t>
      </w:r>
      <w:r w:rsidRPr="008B7045">
        <w:rPr>
          <w:sz w:val="24"/>
          <w:szCs w:val="24"/>
        </w:rPr>
        <w:t xml:space="preserve"> </w:t>
      </w:r>
      <w:r w:rsidR="00B31402">
        <w:rPr>
          <w:sz w:val="24"/>
          <w:szCs w:val="24"/>
        </w:rPr>
        <w:t>da lei Federal 4320/64.</w:t>
      </w:r>
    </w:p>
    <w:p w14:paraId="69BF0D60" w14:textId="77777777" w:rsidR="00B31402" w:rsidRDefault="00B31402" w:rsidP="002209ED">
      <w:pPr>
        <w:spacing w:line="240" w:lineRule="auto"/>
        <w:ind w:firstLine="0"/>
        <w:rPr>
          <w:sz w:val="24"/>
          <w:szCs w:val="24"/>
        </w:rPr>
      </w:pPr>
    </w:p>
    <w:p w14:paraId="5D1A52E0" w14:textId="11450C69" w:rsidR="002209ED" w:rsidRDefault="002209ED" w:rsidP="002209ED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Total adicionado..........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573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2F0">
        <w:rPr>
          <w:rFonts w:ascii="Arial" w:hAnsi="Arial" w:cs="Arial"/>
          <w:b/>
          <w:bCs/>
        </w:rPr>
        <w:t xml:space="preserve">R$ </w:t>
      </w:r>
      <w:r w:rsidR="00B31402">
        <w:rPr>
          <w:rFonts w:ascii="Arial" w:hAnsi="Arial" w:cs="Arial"/>
          <w:b/>
          <w:bCs/>
        </w:rPr>
        <w:t>210</w:t>
      </w:r>
      <w:r w:rsidRPr="00CB62F0">
        <w:rPr>
          <w:rFonts w:ascii="Arial" w:hAnsi="Arial" w:cs="Arial"/>
          <w:b/>
          <w:bCs/>
        </w:rPr>
        <w:t>.</w:t>
      </w:r>
      <w:r w:rsidR="00B31402">
        <w:rPr>
          <w:rFonts w:ascii="Arial" w:hAnsi="Arial" w:cs="Arial"/>
          <w:b/>
          <w:bCs/>
        </w:rPr>
        <w:t>000</w:t>
      </w:r>
      <w:r w:rsidRPr="00CB62F0">
        <w:rPr>
          <w:rFonts w:ascii="Arial" w:hAnsi="Arial" w:cs="Arial"/>
          <w:b/>
          <w:bCs/>
        </w:rPr>
        <w:t>,</w:t>
      </w:r>
      <w:r w:rsidR="00B31402">
        <w:rPr>
          <w:rFonts w:ascii="Arial" w:hAnsi="Arial" w:cs="Arial"/>
          <w:b/>
          <w:bCs/>
        </w:rPr>
        <w:t>00</w:t>
      </w:r>
    </w:p>
    <w:p w14:paraId="55EA35D0" w14:textId="77777777" w:rsidR="002209ED" w:rsidRDefault="002209ED" w:rsidP="002209E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8DF486E" w14:textId="2924F969" w:rsidR="00B31402" w:rsidRDefault="002209ED" w:rsidP="002209ED">
      <w:pPr>
        <w:spacing w:line="240" w:lineRule="auto"/>
        <w:rPr>
          <w:rFonts w:ascii="Arial" w:hAnsi="Arial" w:cs="Arial"/>
          <w:sz w:val="24"/>
          <w:szCs w:val="24"/>
        </w:rPr>
      </w:pPr>
      <w:r w:rsidRPr="00AB5318">
        <w:rPr>
          <w:rFonts w:ascii="Arial" w:hAnsi="Arial" w:cs="Arial"/>
          <w:b/>
          <w:bCs/>
          <w:sz w:val="24"/>
          <w:szCs w:val="24"/>
        </w:rPr>
        <w:t>Finalidade:</w:t>
      </w:r>
      <w:r>
        <w:rPr>
          <w:rFonts w:ascii="Arial" w:hAnsi="Arial" w:cs="Arial"/>
          <w:sz w:val="24"/>
          <w:szCs w:val="24"/>
        </w:rPr>
        <w:t xml:space="preserve"> Aplicação de recursos</w:t>
      </w:r>
      <w:r w:rsidR="00B31402">
        <w:rPr>
          <w:rFonts w:ascii="Arial" w:hAnsi="Arial" w:cs="Arial"/>
          <w:sz w:val="24"/>
          <w:szCs w:val="24"/>
        </w:rPr>
        <w:t xml:space="preserve"> na Reforma do Centro de Referência e Assistência Social CRÀS</w:t>
      </w:r>
    </w:p>
    <w:p w14:paraId="6D3E3F2E" w14:textId="77777777" w:rsidR="002209ED" w:rsidRDefault="002209ED" w:rsidP="002209E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</w:r>
      <w:r w:rsidRPr="00CB6343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 xml:space="preserve"> </w:t>
      </w:r>
      <w:r w:rsidRPr="00CB6343">
        <w:rPr>
          <w:rFonts w:ascii="Arial" w:hAnsi="Arial" w:cs="Arial"/>
          <w:b/>
          <w:bCs/>
        </w:rPr>
        <w:t>Voto</w:t>
      </w:r>
      <w:r w:rsidRPr="00CB6343">
        <w:rPr>
          <w:rFonts w:ascii="Arial" w:hAnsi="Arial" w:cs="Arial"/>
        </w:rPr>
        <w:t xml:space="preserve">        </w:t>
      </w:r>
    </w:p>
    <w:p w14:paraId="080ABF4D" w14:textId="7BEDE1F9" w:rsidR="002209ED" w:rsidRPr="0028650A" w:rsidRDefault="002209ED" w:rsidP="002209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Em face do exposto, essa comissão composta por seu 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  <w:r w:rsidRPr="00CB6343">
        <w:rPr>
          <w:rFonts w:ascii="Arial" w:hAnsi="Arial" w:cs="Arial"/>
          <w:sz w:val="22"/>
          <w:szCs w:val="22"/>
        </w:rPr>
        <w:t xml:space="preserve">, pelo vice-presidente vereador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Braun</w:t>
      </w:r>
      <w:r w:rsidRPr="00CB6343">
        <w:rPr>
          <w:rFonts w:ascii="Arial" w:hAnsi="Arial" w:cs="Arial"/>
          <w:sz w:val="22"/>
          <w:szCs w:val="22"/>
        </w:rPr>
        <w:t xml:space="preserve"> e pelo membro vereador </w:t>
      </w:r>
      <w:r w:rsidRPr="00CB6343">
        <w:rPr>
          <w:rFonts w:ascii="Arial" w:hAnsi="Arial" w:cs="Arial"/>
          <w:b/>
          <w:bCs/>
          <w:sz w:val="22"/>
          <w:szCs w:val="22"/>
        </w:rPr>
        <w:t>TEN. Donizete</w:t>
      </w:r>
      <w:r w:rsidRPr="00CB6343">
        <w:rPr>
          <w:rFonts w:ascii="Arial" w:hAnsi="Arial" w:cs="Arial"/>
          <w:sz w:val="22"/>
          <w:szCs w:val="22"/>
        </w:rPr>
        <w:t xml:space="preserve"> Votam por unanimidade pela aprovação do projeto de Lei Nº </w:t>
      </w:r>
      <w:r>
        <w:rPr>
          <w:rFonts w:ascii="Arial" w:hAnsi="Arial" w:cs="Arial"/>
          <w:sz w:val="22"/>
          <w:szCs w:val="22"/>
        </w:rPr>
        <w:t>0</w:t>
      </w:r>
      <w:r w:rsidR="00B31402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de </w:t>
      </w:r>
      <w:r w:rsidR="004F6BA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4F6BAC">
        <w:rPr>
          <w:rFonts w:ascii="Arial" w:hAnsi="Arial" w:cs="Arial"/>
          <w:sz w:val="22"/>
          <w:szCs w:val="22"/>
        </w:rPr>
        <w:t>Mai</w:t>
      </w:r>
      <w:r>
        <w:rPr>
          <w:rFonts w:ascii="Arial" w:hAnsi="Arial" w:cs="Arial"/>
          <w:sz w:val="22"/>
          <w:szCs w:val="22"/>
        </w:rPr>
        <w:t>o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t>.</w:t>
      </w:r>
    </w:p>
    <w:p w14:paraId="1F599C8E" w14:textId="77777777" w:rsidR="002209ED" w:rsidRDefault="002209ED" w:rsidP="002209E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4BD7B42C" w14:textId="105B58ED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Sala das Comissões em </w:t>
      </w:r>
      <w:r w:rsidR="00B31402">
        <w:rPr>
          <w:rFonts w:ascii="Arial" w:hAnsi="Arial" w:cs="Arial"/>
          <w:sz w:val="22"/>
          <w:szCs w:val="22"/>
        </w:rPr>
        <w:t>23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B31402">
        <w:rPr>
          <w:rFonts w:ascii="Arial" w:hAnsi="Arial" w:cs="Arial"/>
          <w:sz w:val="22"/>
          <w:szCs w:val="22"/>
        </w:rPr>
        <w:t>Maio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br/>
      </w:r>
    </w:p>
    <w:p w14:paraId="2D27EBDB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</w:p>
    <w:p w14:paraId="6F8FEB4D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7F42D265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Presidente da Comissão</w:t>
      </w:r>
    </w:p>
    <w:p w14:paraId="418E5C69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D7BFB65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</w:t>
      </w:r>
      <w:r>
        <w:rPr>
          <w:rFonts w:ascii="Arial" w:hAnsi="Arial" w:cs="Arial"/>
          <w:b/>
          <w:bCs/>
          <w:sz w:val="22"/>
          <w:szCs w:val="22"/>
        </w:rPr>
        <w:t>un</w:t>
      </w:r>
    </w:p>
    <w:p w14:paraId="6867FD99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_______________________________ </w:t>
      </w:r>
    </w:p>
    <w:p w14:paraId="7878C15A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Vice-presidente</w:t>
      </w:r>
    </w:p>
    <w:p w14:paraId="4B9E93AE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D9448F7" w14:textId="77777777" w:rsidR="002209ED" w:rsidRPr="00CB6343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TEM.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 Donizete</w:t>
      </w:r>
    </w:p>
    <w:p w14:paraId="5CBFDB89" w14:textId="77777777" w:rsidR="002209ED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4755EC43" w14:textId="77777777" w:rsidR="002209ED" w:rsidRPr="00E821FD" w:rsidRDefault="002209ED" w:rsidP="002209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– </w:t>
      </w:r>
      <w:r w:rsidRPr="00CB6343">
        <w:rPr>
          <w:rFonts w:ascii="Arial" w:hAnsi="Arial" w:cs="Arial"/>
          <w:b/>
          <w:bCs/>
          <w:sz w:val="22"/>
          <w:szCs w:val="22"/>
        </w:rPr>
        <w:t>Membro</w:t>
      </w:r>
      <w:r>
        <w:rPr>
          <w:rFonts w:ascii="Arial" w:hAnsi="Arial" w:cs="Arial"/>
          <w:b/>
          <w:bCs/>
          <w:sz w:val="22"/>
          <w:szCs w:val="22"/>
        </w:rPr>
        <w:t xml:space="preserve"> da Comissão</w:t>
      </w:r>
      <w:r w:rsidRPr="00CB6343">
        <w:rPr>
          <w:rFonts w:ascii="Arial" w:hAnsi="Arial" w:cs="Arial"/>
          <w:b/>
          <w:bCs/>
          <w:sz w:val="22"/>
          <w:szCs w:val="22"/>
        </w:rPr>
        <w:br/>
      </w:r>
      <w:r w:rsidRPr="00CB6343">
        <w:rPr>
          <w:rFonts w:ascii="Arial" w:hAnsi="Arial" w:cs="Arial"/>
          <w:b/>
          <w:bCs/>
          <w:color w:val="333333"/>
          <w:sz w:val="22"/>
          <w:szCs w:val="22"/>
        </w:rPr>
        <w:t>                                      </w:t>
      </w:r>
    </w:p>
    <w:p w14:paraId="4655A9D8" w14:textId="77777777" w:rsidR="002209ED" w:rsidRDefault="002209ED" w:rsidP="002209ED">
      <w:pPr>
        <w:spacing w:line="240" w:lineRule="auto"/>
        <w:ind w:firstLine="0"/>
      </w:pPr>
    </w:p>
    <w:p w14:paraId="0AEBE7AB" w14:textId="77777777" w:rsidR="00326075" w:rsidRDefault="00326075"/>
    <w:sectPr w:rsidR="00326075" w:rsidSect="008C5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88"/>
    <w:multiLevelType w:val="hybridMultilevel"/>
    <w:tmpl w:val="F3D2433A"/>
    <w:lvl w:ilvl="0" w:tplc="09D463EC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014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D"/>
    <w:rsid w:val="002209ED"/>
    <w:rsid w:val="00326075"/>
    <w:rsid w:val="004F6BAC"/>
    <w:rsid w:val="00991AF9"/>
    <w:rsid w:val="00B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6774"/>
  <w15:chartTrackingRefBased/>
  <w15:docId w15:val="{C7A4D6E2-9DC9-483B-A7B8-60CCA095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9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1</cp:revision>
  <cp:lastPrinted>2022-05-23T20:52:00Z</cp:lastPrinted>
  <dcterms:created xsi:type="dcterms:W3CDTF">2022-05-23T20:31:00Z</dcterms:created>
  <dcterms:modified xsi:type="dcterms:W3CDTF">2022-05-23T20:53:00Z</dcterms:modified>
</cp:coreProperties>
</file>