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0B" w:rsidRPr="00041BFD" w:rsidRDefault="00033FDF" w:rsidP="005E4F0B">
      <w:pPr>
        <w:pStyle w:val="NormalWeb"/>
        <w:jc w:val="center"/>
        <w:rPr>
          <w:b/>
        </w:rPr>
      </w:pPr>
      <w:r>
        <w:rPr>
          <w:b/>
        </w:rPr>
        <w:t>PARECER</w:t>
      </w:r>
      <w:r w:rsidR="00ED4CDF">
        <w:rPr>
          <w:b/>
        </w:rPr>
        <w:t xml:space="preserve"> </w:t>
      </w:r>
      <w:r>
        <w:rPr>
          <w:b/>
        </w:rPr>
        <w:t>DA COMISSÃO DE REDAÇÃO E JUSTIÇA.</w:t>
      </w:r>
      <w:r w:rsidR="005E4F0B" w:rsidRPr="0044064B">
        <w:rPr>
          <w:b/>
        </w:rPr>
        <w:t xml:space="preserve"> </w:t>
      </w:r>
    </w:p>
    <w:p w:rsidR="00ED4CDF" w:rsidRDefault="005E4F0B" w:rsidP="005E4F0B">
      <w:pPr>
        <w:pStyle w:val="NormalWeb"/>
      </w:pPr>
      <w:r>
        <w:t xml:space="preserve">Parecer ao Projeto </w:t>
      </w:r>
      <w:r w:rsidR="00033FDF">
        <w:t>d</w:t>
      </w:r>
      <w:r w:rsidR="00963CC4">
        <w:t>e Lei do Poder Executivo Nº 036</w:t>
      </w:r>
      <w:r w:rsidR="00033FDF">
        <w:t xml:space="preserve"> DE </w:t>
      </w:r>
      <w:r w:rsidR="00963CC4">
        <w:t>14 DE SETEMBRO</w:t>
      </w:r>
      <w:r w:rsidR="00ED4CDF">
        <w:t xml:space="preserve"> </w:t>
      </w:r>
      <w:r>
        <w:t>DE 2017</w:t>
      </w:r>
      <w:r w:rsidR="00963CC4">
        <w:t xml:space="preserve">. </w:t>
      </w:r>
    </w:p>
    <w:p w:rsidR="00ED4CDF" w:rsidRDefault="005E4F0B" w:rsidP="005E4F0B">
      <w:pPr>
        <w:pStyle w:val="NormalWeb"/>
      </w:pPr>
      <w:r>
        <w:t>“</w:t>
      </w:r>
      <w:r w:rsidR="00963CC4">
        <w:t xml:space="preserve">Autoriza o Poder Executivo Municipal a Remanejar as Emendas Impositivas e abrir no Orçamento do Município um Crédito Adicional Especial e da outras providências”. </w:t>
      </w:r>
    </w:p>
    <w:p w:rsidR="005E4F0B" w:rsidRDefault="005E4F0B" w:rsidP="005E4F0B">
      <w:pPr>
        <w:pStyle w:val="NormalWeb"/>
        <w:numPr>
          <w:ilvl w:val="0"/>
          <w:numId w:val="1"/>
        </w:numPr>
      </w:pPr>
      <w:r w:rsidRPr="0044064B">
        <w:rPr>
          <w:b/>
        </w:rPr>
        <w:t>Relatório</w:t>
      </w:r>
      <w:r w:rsidRPr="0044064B">
        <w:rPr>
          <w:b/>
        </w:rPr>
        <w:br/>
      </w:r>
      <w:r>
        <w:t>  </w:t>
      </w:r>
      <w:r w:rsidR="00963CC4">
        <w:t>      Pelo projeto de Lei Nº 036</w:t>
      </w:r>
      <w:r>
        <w:t xml:space="preserve">/2017 o Prefeito Municipal solicita a </w:t>
      </w:r>
      <w:r w:rsidR="00963CC4">
        <w:t>Abertura de crédito Adicional e Remanejamento de Emendas Impositivas.</w:t>
      </w:r>
    </w:p>
    <w:p w:rsidR="005E4F0B" w:rsidRDefault="005E4F0B" w:rsidP="005E4F0B">
      <w:pPr>
        <w:pStyle w:val="NormalWeb"/>
        <w:numPr>
          <w:ilvl w:val="0"/>
          <w:numId w:val="1"/>
        </w:numPr>
      </w:pPr>
      <w:r w:rsidRPr="0044064B">
        <w:rPr>
          <w:b/>
        </w:rPr>
        <w:t>Análise</w:t>
      </w:r>
      <w:r w:rsidRPr="0044064B">
        <w:rPr>
          <w:b/>
        </w:rPr>
        <w:br/>
      </w:r>
      <w:r w:rsidR="00033FDF">
        <w:t>        Após análise a comissão de Redaçã</w:t>
      </w:r>
      <w:r w:rsidR="00963CC4">
        <w:t>o e Justiça APROVOU POR UNANIMIDADE o referido projeto.</w:t>
      </w:r>
    </w:p>
    <w:p w:rsidR="005E4F0B" w:rsidRPr="0044064B" w:rsidRDefault="005E4F0B" w:rsidP="005E4F0B">
      <w:pPr>
        <w:pStyle w:val="NormalWeb"/>
        <w:numPr>
          <w:ilvl w:val="0"/>
          <w:numId w:val="1"/>
        </w:numPr>
        <w:rPr>
          <w:b/>
        </w:rPr>
      </w:pPr>
      <w:r w:rsidRPr="0044064B">
        <w:rPr>
          <w:b/>
        </w:rPr>
        <w:t>Voto</w:t>
      </w:r>
    </w:p>
    <w:p w:rsidR="005E4F0B" w:rsidRPr="00E40C45" w:rsidRDefault="005E4F0B" w:rsidP="005E4F0B">
      <w:pPr>
        <w:pStyle w:val="NormalWeb"/>
        <w:rPr>
          <w:b/>
        </w:rPr>
      </w:pPr>
      <w:r w:rsidRPr="00E40C45">
        <w:rPr>
          <w:b/>
        </w:rPr>
        <w:t>Parecer da Comissão</w:t>
      </w:r>
      <w:r>
        <w:t>. Os</w:t>
      </w:r>
      <w:r w:rsidR="00ED4CDF">
        <w:t xml:space="preserve"> </w:t>
      </w:r>
      <w:proofErr w:type="spellStart"/>
      <w:proofErr w:type="gramStart"/>
      <w:r w:rsidR="00ED4CDF">
        <w:t>vereadores,</w:t>
      </w:r>
      <w:proofErr w:type="gramEnd"/>
      <w:r w:rsidR="00F40903">
        <w:t>Paulo</w:t>
      </w:r>
      <w:proofErr w:type="spellEnd"/>
      <w:r w:rsidR="00F40903">
        <w:t xml:space="preserve"> Celso Ortega,</w:t>
      </w:r>
      <w:bookmarkStart w:id="0" w:name="_GoBack"/>
      <w:bookmarkEnd w:id="0"/>
      <w:r w:rsidR="00ED4CDF">
        <w:t xml:space="preserve"> </w:t>
      </w:r>
      <w:proofErr w:type="spellStart"/>
      <w:r w:rsidR="00ED4CDF">
        <w:t>Enos</w:t>
      </w:r>
      <w:proofErr w:type="spellEnd"/>
      <w:r w:rsidR="00ED4CDF">
        <w:t xml:space="preserve"> dos Reis Maria e Moacir de Castro</w:t>
      </w:r>
      <w:r>
        <w:t xml:space="preserve"> que compõe a Comissão de </w:t>
      </w:r>
      <w:r w:rsidR="00ED4CDF">
        <w:rPr>
          <w:sz w:val="22"/>
        </w:rPr>
        <w:t>Redação e Justiça</w:t>
      </w:r>
      <w:r>
        <w:t xml:space="preserve">, </w:t>
      </w:r>
      <w:r>
        <w:rPr>
          <w:b/>
        </w:rPr>
        <w:t>vota</w:t>
      </w:r>
      <w:r w:rsidRPr="00E40C45">
        <w:rPr>
          <w:b/>
        </w:rPr>
        <w:t xml:space="preserve">m unanimemente pela aprovação do Projeto </w:t>
      </w:r>
      <w:r w:rsidR="00ED4CDF">
        <w:rPr>
          <w:b/>
        </w:rPr>
        <w:t>d</w:t>
      </w:r>
      <w:r w:rsidR="00963CC4">
        <w:rPr>
          <w:b/>
        </w:rPr>
        <w:t>e Lei Nº 036/2017</w:t>
      </w:r>
      <w:r w:rsidR="00ED4CDF">
        <w:rPr>
          <w:b/>
        </w:rPr>
        <w:t>.</w:t>
      </w:r>
    </w:p>
    <w:p w:rsidR="005E4F0B" w:rsidRDefault="005E4F0B" w:rsidP="005E4F0B">
      <w:pPr>
        <w:pStyle w:val="NormalWeb"/>
        <w:jc w:val="right"/>
      </w:pPr>
      <w:r>
        <w:br/>
        <w:t>             </w:t>
      </w:r>
      <w:r w:rsidR="00ED4CDF">
        <w:t>          </w:t>
      </w:r>
      <w:r w:rsidR="00963CC4">
        <w:t>  Sala das sessões, 14 de setembro</w:t>
      </w:r>
      <w:r>
        <w:t xml:space="preserve"> de </w:t>
      </w:r>
      <w:r w:rsidR="00ED4CDF">
        <w:t>2017.</w:t>
      </w:r>
    </w:p>
    <w:p w:rsidR="005E4F0B" w:rsidRDefault="005E4F0B" w:rsidP="005E4F0B">
      <w:pPr>
        <w:pStyle w:val="NormalWeb"/>
      </w:pPr>
    </w:p>
    <w:p w:rsidR="005E4F0B" w:rsidRPr="00041BFD" w:rsidRDefault="00ED4CDF" w:rsidP="005E4F0B">
      <w:pPr>
        <w:pStyle w:val="NormalWeb"/>
        <w:rPr>
          <w:b/>
        </w:rPr>
      </w:pPr>
      <w:r>
        <w:rPr>
          <w:b/>
        </w:rPr>
        <w:t>Paulo Celso Ortega</w:t>
      </w:r>
      <w:r w:rsidR="005E4F0B" w:rsidRPr="00041BFD">
        <w:rPr>
          <w:b/>
        </w:rPr>
        <w:t xml:space="preserve"> – Vereador Presidente e relator da Comissão</w:t>
      </w:r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>_______________________________________________</w:t>
      </w:r>
    </w:p>
    <w:p w:rsidR="005E4F0B" w:rsidRPr="00041BFD" w:rsidRDefault="00ED4CDF" w:rsidP="005E4F0B">
      <w:pPr>
        <w:pStyle w:val="NormalWeb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 Maria</w:t>
      </w:r>
      <w:r w:rsidR="005E4F0B" w:rsidRPr="00041BFD">
        <w:rPr>
          <w:b/>
        </w:rPr>
        <w:t xml:space="preserve"> – Vereador Vice-presidente da comissão</w:t>
      </w:r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>_____________________________________________</w:t>
      </w:r>
    </w:p>
    <w:p w:rsidR="005E4F0B" w:rsidRPr="00041BFD" w:rsidRDefault="00ED4CDF" w:rsidP="005E4F0B">
      <w:pPr>
        <w:pStyle w:val="NormalWeb"/>
        <w:rPr>
          <w:b/>
        </w:rPr>
      </w:pPr>
      <w:r>
        <w:rPr>
          <w:b/>
        </w:rPr>
        <w:t>Moacir de Castro – Vereador</w:t>
      </w:r>
      <w:r w:rsidR="005E4F0B" w:rsidRPr="00041BFD">
        <w:rPr>
          <w:b/>
        </w:rPr>
        <w:t xml:space="preserve"> Membro Titular da comissão</w:t>
      </w:r>
    </w:p>
    <w:p w:rsidR="005E4F0B" w:rsidRDefault="005E4F0B" w:rsidP="005E4F0B">
      <w:pPr>
        <w:pStyle w:val="NormalWeb"/>
      </w:pPr>
      <w:r w:rsidRPr="00041BFD">
        <w:rPr>
          <w:b/>
        </w:rPr>
        <w:t>_____________________________________________</w:t>
      </w:r>
      <w:r w:rsidRPr="00041BFD">
        <w:rPr>
          <w:b/>
        </w:rPr>
        <w:br/>
      </w:r>
      <w:r>
        <w:t xml:space="preserve">                                                   </w:t>
      </w:r>
    </w:p>
    <w:p w:rsidR="005E4F0B" w:rsidRDefault="005E4F0B" w:rsidP="005E4F0B"/>
    <w:p w:rsidR="00B54AB7" w:rsidRDefault="00B54AB7"/>
    <w:sectPr w:rsidR="00B54AB7" w:rsidSect="00176C77">
      <w:head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067" w:rsidRDefault="008B3067">
      <w:pPr>
        <w:spacing w:line="240" w:lineRule="auto"/>
      </w:pPr>
      <w:r>
        <w:separator/>
      </w:r>
    </w:p>
  </w:endnote>
  <w:endnote w:type="continuationSeparator" w:id="0">
    <w:p w:rsidR="008B3067" w:rsidRDefault="008B3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067" w:rsidRDefault="008B3067">
      <w:pPr>
        <w:spacing w:line="240" w:lineRule="auto"/>
      </w:pPr>
      <w:r>
        <w:separator/>
      </w:r>
    </w:p>
  </w:footnote>
  <w:footnote w:type="continuationSeparator" w:id="0">
    <w:p w:rsidR="008B3067" w:rsidRDefault="008B30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77" w:rsidRDefault="003179F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7107A527" wp14:editId="4D57C64C">
          <wp:extent cx="6286500" cy="866775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8B30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73A42"/>
    <w:multiLevelType w:val="hybridMultilevel"/>
    <w:tmpl w:val="1A92CBCA"/>
    <w:lvl w:ilvl="0" w:tplc="9A4E114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0B"/>
    <w:rsid w:val="00033FDF"/>
    <w:rsid w:val="00051E76"/>
    <w:rsid w:val="003179FE"/>
    <w:rsid w:val="005E4F0B"/>
    <w:rsid w:val="0088504B"/>
    <w:rsid w:val="008B3067"/>
    <w:rsid w:val="00921A44"/>
    <w:rsid w:val="00963CC4"/>
    <w:rsid w:val="00B54AB7"/>
    <w:rsid w:val="00ED4CDF"/>
    <w:rsid w:val="00F4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2</cp:revision>
  <cp:lastPrinted>2017-09-18T17:51:00Z</cp:lastPrinted>
  <dcterms:created xsi:type="dcterms:W3CDTF">2017-09-18T14:46:00Z</dcterms:created>
  <dcterms:modified xsi:type="dcterms:W3CDTF">2017-09-18T17:51:00Z</dcterms:modified>
</cp:coreProperties>
</file>