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Default="00095745" w:rsidP="00095745">
      <w:pPr>
        <w:pStyle w:val="NormalWeb"/>
        <w:jc w:val="center"/>
      </w:pPr>
      <w:r>
        <w:t xml:space="preserve">COMISSÃO DE </w:t>
      </w:r>
      <w:r w:rsidR="00AD2E88">
        <w:t>ECONOMIA, FINANÇAS E PLANEJAMENTO</w:t>
      </w:r>
    </w:p>
    <w:p w:rsidR="008E6A09" w:rsidRDefault="00095745" w:rsidP="008E6A09">
      <w:pPr>
        <w:pStyle w:val="NormalWeb"/>
        <w:jc w:val="both"/>
        <w:rPr>
          <w:sz w:val="26"/>
        </w:rPr>
      </w:pPr>
      <w:r>
        <w:br/>
      </w:r>
      <w:r w:rsidR="009163EB">
        <w:t>                         </w:t>
      </w:r>
      <w:r w:rsidR="00AE69CE">
        <w:t>Parecer ao Projeto de Lei n</w:t>
      </w:r>
      <w:r w:rsidR="00176753">
        <w:t>º</w:t>
      </w:r>
      <w:r w:rsidR="001B1CC1">
        <w:t xml:space="preserve"> </w:t>
      </w:r>
      <w:r w:rsidR="00AE0422">
        <w:t>01</w:t>
      </w:r>
      <w:r w:rsidR="002D4A75">
        <w:t>8</w:t>
      </w:r>
      <w:r w:rsidR="00AE69CE">
        <w:t xml:space="preserve"> de 2017</w:t>
      </w:r>
      <w:r w:rsidR="00FC0A02">
        <w:t xml:space="preserve"> </w:t>
      </w:r>
      <w:r w:rsidR="000677D8">
        <w:t>que autoriza o poder executivo</w:t>
      </w:r>
      <w:r w:rsidR="00C95E93">
        <w:t xml:space="preserve"> </w:t>
      </w:r>
      <w:r w:rsidR="002D4A75">
        <w:t>a firmar convênio de repasse financeiro a título de ajuda de custo, proveniente do erário público a associação beneficente Caminho de Luz. Art.2º - O objeto do convê</w:t>
      </w:r>
      <w:r w:rsidR="00B620B8">
        <w:t>nio de repasse financeiro a tí</w:t>
      </w:r>
      <w:r w:rsidR="002D4A75">
        <w:t xml:space="preserve">tulo de ajuda de custo a ser </w:t>
      </w:r>
      <w:r w:rsidR="00B620B8">
        <w:t>firmado</w:t>
      </w:r>
      <w:r w:rsidR="002D4A75">
        <w:t xml:space="preserve"> consiste pelo conveniado na prestação de serviços sociais como, </w:t>
      </w:r>
      <w:proofErr w:type="gramStart"/>
      <w:r w:rsidR="002D4A75">
        <w:t>brincadeiras ,</w:t>
      </w:r>
      <w:proofErr w:type="gramEnd"/>
      <w:r w:rsidR="002D4A75">
        <w:t xml:space="preserve"> orientações educativas, atividades esportivas e aos domingos é servido uma sopa fraterna para as crianças que frequentam a associação, cujo número gira em torno de 45 crianças em média</w:t>
      </w:r>
      <w:r w:rsidR="00B620B8">
        <w:t>. Art. 3º - O valor financeiro a ser repassado será na ordem de R$ 500,00 (quinhentos reais) mensais, com início em 01 de maio de 2017 e seu término em 31 de dezembro de 2017.</w:t>
      </w:r>
    </w:p>
    <w:p w:rsidR="00D65727" w:rsidRDefault="00D65727" w:rsidP="00D65727">
      <w:pPr>
        <w:pStyle w:val="NormalWeb"/>
        <w:ind w:firstLine="708"/>
        <w:jc w:val="both"/>
      </w:pPr>
      <w:r>
        <w:t xml:space="preserve">           Os vereadores Oscar de Almeida Costa, Kelly Cristina Duarte </w:t>
      </w:r>
      <w:proofErr w:type="spellStart"/>
      <w:r>
        <w:t>Bundchen</w:t>
      </w:r>
      <w:proofErr w:type="spellEnd"/>
      <w:r>
        <w:t>, Moacir Sebastião de Castro membros da comissão de</w:t>
      </w:r>
      <w:proofErr w:type="gramStart"/>
      <w:r>
        <w:t xml:space="preserve">  </w:t>
      </w:r>
      <w:proofErr w:type="gramEnd"/>
      <w:r>
        <w:t>ECONOMIA, FINANÇAS E PLANEJAMENTO, após análise e discussão votaram unanimemente pela aprovação do Projeto de Lei nº 0</w:t>
      </w:r>
      <w:r>
        <w:t>18</w:t>
      </w:r>
      <w:bookmarkStart w:id="0" w:name="_GoBack"/>
      <w:bookmarkEnd w:id="0"/>
      <w:r>
        <w:t xml:space="preserve"> de 2017.</w:t>
      </w:r>
    </w:p>
    <w:p w:rsidR="00D65727" w:rsidRDefault="00D65727" w:rsidP="00D65727">
      <w:pPr>
        <w:pStyle w:val="NormalWeb"/>
        <w:ind w:firstLine="708"/>
        <w:jc w:val="both"/>
      </w:pPr>
      <w:r>
        <w:tab/>
        <w:t>Sala das sessões, 18 de maio de 2017.</w:t>
      </w:r>
    </w:p>
    <w:p w:rsidR="00D65727" w:rsidRDefault="00D65727" w:rsidP="00D65727">
      <w:pPr>
        <w:pStyle w:val="NormalWeb"/>
        <w:ind w:firstLine="708"/>
        <w:jc w:val="both"/>
        <w:rPr>
          <w:vertAlign w:val="subscript"/>
        </w:rPr>
      </w:pPr>
    </w:p>
    <w:p w:rsidR="00D65727" w:rsidRDefault="00D65727" w:rsidP="00D65727">
      <w:pPr>
        <w:pStyle w:val="NormalWeb"/>
        <w:jc w:val="center"/>
      </w:pP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  <w:r>
        <w:t>OSCAR DE ALMEIDA COSTA</w:t>
      </w: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  <w:r>
        <w:t>Presidente Comissão</w:t>
      </w: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  <w:r>
        <w:t>KELLY CRISTINA DUARTE BUNDCHEN</w:t>
      </w: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  <w:r>
        <w:t>Relatora Comissão</w:t>
      </w: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</w:p>
    <w:p w:rsidR="00D65727" w:rsidRPr="005D00C5" w:rsidRDefault="00D65727" w:rsidP="00D65727">
      <w:pPr>
        <w:pStyle w:val="NormalWeb"/>
        <w:spacing w:before="0" w:beforeAutospacing="0" w:after="0" w:afterAutospacing="0"/>
        <w:jc w:val="center"/>
        <w:rPr>
          <w:b/>
        </w:rPr>
      </w:pPr>
      <w:r>
        <w:t>MOACIR SEBASTIÃO DE CASTRO</w:t>
      </w:r>
    </w:p>
    <w:p w:rsidR="00D65727" w:rsidRDefault="00D65727" w:rsidP="00D65727">
      <w:pPr>
        <w:pStyle w:val="NormalWeb"/>
        <w:spacing w:before="0" w:beforeAutospacing="0" w:after="0" w:afterAutospacing="0"/>
        <w:jc w:val="center"/>
      </w:pPr>
      <w:r>
        <w:t>Membro Suplente Comissão</w:t>
      </w:r>
    </w:p>
    <w:p w:rsidR="00D65727" w:rsidRDefault="00D65727" w:rsidP="00D65727">
      <w:pPr>
        <w:pStyle w:val="NormalWeb"/>
      </w:pPr>
      <w:r>
        <w:br/>
      </w:r>
    </w:p>
    <w:p w:rsidR="00D65727" w:rsidRDefault="00D65727" w:rsidP="00D65727"/>
    <w:p w:rsidR="00262A36" w:rsidRDefault="00262A36" w:rsidP="00D65727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89" w:rsidRDefault="00971B89" w:rsidP="00176C77">
      <w:pPr>
        <w:spacing w:line="240" w:lineRule="auto"/>
      </w:pPr>
      <w:r>
        <w:separator/>
      </w:r>
    </w:p>
  </w:endnote>
  <w:endnote w:type="continuationSeparator" w:id="0">
    <w:p w:rsidR="00971B89" w:rsidRDefault="00971B89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89" w:rsidRDefault="00971B89" w:rsidP="00176C77">
      <w:pPr>
        <w:spacing w:line="240" w:lineRule="auto"/>
      </w:pPr>
      <w:r>
        <w:separator/>
      </w:r>
    </w:p>
  </w:footnote>
  <w:footnote w:type="continuationSeparator" w:id="0">
    <w:p w:rsidR="00971B89" w:rsidRDefault="00971B89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677D8"/>
    <w:rsid w:val="00095745"/>
    <w:rsid w:val="000C1951"/>
    <w:rsid w:val="00174DCD"/>
    <w:rsid w:val="00176753"/>
    <w:rsid w:val="00176C77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D4A75"/>
    <w:rsid w:val="0035047D"/>
    <w:rsid w:val="00404EA1"/>
    <w:rsid w:val="00430B0A"/>
    <w:rsid w:val="00491903"/>
    <w:rsid w:val="005D1673"/>
    <w:rsid w:val="0063408E"/>
    <w:rsid w:val="0064498D"/>
    <w:rsid w:val="006B753E"/>
    <w:rsid w:val="006C25DD"/>
    <w:rsid w:val="00800877"/>
    <w:rsid w:val="00847461"/>
    <w:rsid w:val="008B4126"/>
    <w:rsid w:val="008B5795"/>
    <w:rsid w:val="008E6A09"/>
    <w:rsid w:val="009163EB"/>
    <w:rsid w:val="00942785"/>
    <w:rsid w:val="00971B89"/>
    <w:rsid w:val="00990002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877F9"/>
    <w:rsid w:val="00C95E93"/>
    <w:rsid w:val="00CF309F"/>
    <w:rsid w:val="00D03D99"/>
    <w:rsid w:val="00D557AE"/>
    <w:rsid w:val="00D65727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2</cp:revision>
  <cp:lastPrinted>2017-02-03T12:38:00Z</cp:lastPrinted>
  <dcterms:created xsi:type="dcterms:W3CDTF">2017-05-18T19:44:00Z</dcterms:created>
  <dcterms:modified xsi:type="dcterms:W3CDTF">2017-05-18T19:44:00Z</dcterms:modified>
</cp:coreProperties>
</file>